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12"/>
        <w:gridCol w:w="5288"/>
      </w:tblGrid>
      <w:tr w:rsidR="00BB1B47" w:rsidRPr="00BB1B47" w14:paraId="6552DF97" w14:textId="77777777" w:rsidTr="009E44AC">
        <w:trPr>
          <w:trHeight w:val="380"/>
        </w:trPr>
        <w:tc>
          <w:tcPr>
            <w:tcW w:w="4412" w:type="dxa"/>
            <w:tcBorders>
              <w:top w:val="single" w:sz="4" w:space="0" w:color="000000"/>
              <w:left w:val="single" w:sz="4" w:space="0" w:color="000000"/>
              <w:bottom w:val="single" w:sz="4" w:space="0" w:color="000000"/>
              <w:right w:val="single" w:sz="4" w:space="0" w:color="000000"/>
            </w:tcBorders>
            <w:hideMark/>
          </w:tcPr>
          <w:p w14:paraId="457CF941" w14:textId="77777777" w:rsidR="00BB1B47" w:rsidRPr="00BB1B47" w:rsidRDefault="00BB1B47" w:rsidP="00505032">
            <w:pPr>
              <w:spacing w:line="240" w:lineRule="auto"/>
              <w:rPr>
                <w:b/>
                <w:lang w:val="en-US"/>
              </w:rPr>
            </w:pPr>
            <w:proofErr w:type="spellStart"/>
            <w:r w:rsidRPr="00BB1B47">
              <w:rPr>
                <w:b/>
                <w:lang w:val="en-US"/>
              </w:rPr>
              <w:t>Programme</w:t>
            </w:r>
            <w:proofErr w:type="spellEnd"/>
          </w:p>
        </w:tc>
        <w:tc>
          <w:tcPr>
            <w:tcW w:w="5288" w:type="dxa"/>
            <w:tcBorders>
              <w:top w:val="single" w:sz="4" w:space="0" w:color="000000"/>
              <w:left w:val="single" w:sz="4" w:space="0" w:color="000000"/>
              <w:bottom w:val="single" w:sz="4" w:space="0" w:color="000000"/>
              <w:right w:val="single" w:sz="4" w:space="0" w:color="000000"/>
            </w:tcBorders>
            <w:hideMark/>
          </w:tcPr>
          <w:p w14:paraId="6673034F" w14:textId="77777777" w:rsidR="00BB1B47" w:rsidRPr="00BB1B47" w:rsidRDefault="00BB1B47" w:rsidP="00BB1B47">
            <w:pPr>
              <w:rPr>
                <w:lang w:val="en-US"/>
              </w:rPr>
            </w:pPr>
            <w:r w:rsidRPr="00BB1B47">
              <w:rPr>
                <w:lang w:val="en-US"/>
              </w:rPr>
              <w:t>BSc (Hons) Data Scientist</w:t>
            </w:r>
          </w:p>
        </w:tc>
      </w:tr>
      <w:tr w:rsidR="00BB1B47" w:rsidRPr="00BB1B47" w14:paraId="0E1D8263" w14:textId="77777777" w:rsidTr="009E44AC">
        <w:trPr>
          <w:trHeight w:val="486"/>
        </w:trPr>
        <w:tc>
          <w:tcPr>
            <w:tcW w:w="4412" w:type="dxa"/>
            <w:tcBorders>
              <w:top w:val="single" w:sz="4" w:space="0" w:color="000000"/>
              <w:left w:val="single" w:sz="4" w:space="0" w:color="000000"/>
              <w:bottom w:val="single" w:sz="4" w:space="0" w:color="000000"/>
              <w:right w:val="single" w:sz="4" w:space="0" w:color="000000"/>
            </w:tcBorders>
            <w:hideMark/>
          </w:tcPr>
          <w:p w14:paraId="3758814B" w14:textId="77777777" w:rsidR="00BB1B47" w:rsidRPr="00BB1B47" w:rsidRDefault="00BB1B47" w:rsidP="00505032">
            <w:pPr>
              <w:spacing w:line="240" w:lineRule="auto"/>
              <w:rPr>
                <w:b/>
                <w:lang w:val="en-US"/>
              </w:rPr>
            </w:pPr>
            <w:r w:rsidRPr="00BB1B47">
              <w:rPr>
                <w:b/>
                <w:lang w:val="en-US"/>
              </w:rPr>
              <w:t>Module name</w:t>
            </w:r>
          </w:p>
        </w:tc>
        <w:tc>
          <w:tcPr>
            <w:tcW w:w="5288" w:type="dxa"/>
            <w:tcBorders>
              <w:top w:val="single" w:sz="4" w:space="0" w:color="000000"/>
              <w:left w:val="single" w:sz="4" w:space="0" w:color="000000"/>
              <w:bottom w:val="single" w:sz="4" w:space="0" w:color="000000"/>
              <w:right w:val="single" w:sz="4" w:space="0" w:color="000000"/>
            </w:tcBorders>
            <w:hideMark/>
          </w:tcPr>
          <w:p w14:paraId="5964E121" w14:textId="77777777" w:rsidR="00BB1B47" w:rsidRPr="00BB1B47" w:rsidRDefault="00BB1B47" w:rsidP="00BB1B47">
            <w:pPr>
              <w:rPr>
                <w:lang w:val="en-US"/>
              </w:rPr>
            </w:pPr>
            <w:r w:rsidRPr="00BB1B47">
              <w:rPr>
                <w:lang w:val="en-US"/>
              </w:rPr>
              <w:t>Data Science Professional Practice</w:t>
            </w:r>
          </w:p>
        </w:tc>
      </w:tr>
      <w:tr w:rsidR="00BB1B47" w:rsidRPr="00BB1B47" w14:paraId="4ABF964D" w14:textId="77777777" w:rsidTr="009E44AC">
        <w:trPr>
          <w:trHeight w:val="421"/>
        </w:trPr>
        <w:tc>
          <w:tcPr>
            <w:tcW w:w="4412" w:type="dxa"/>
            <w:tcBorders>
              <w:top w:val="single" w:sz="4" w:space="0" w:color="000000"/>
              <w:left w:val="single" w:sz="4" w:space="0" w:color="000000"/>
              <w:bottom w:val="single" w:sz="4" w:space="0" w:color="000000"/>
              <w:right w:val="single" w:sz="4" w:space="0" w:color="000000"/>
            </w:tcBorders>
            <w:hideMark/>
          </w:tcPr>
          <w:p w14:paraId="1D1FC9D0" w14:textId="77777777" w:rsidR="00BB1B47" w:rsidRPr="00BB1B47" w:rsidRDefault="00BB1B47" w:rsidP="00505032">
            <w:pPr>
              <w:spacing w:line="240" w:lineRule="auto"/>
              <w:rPr>
                <w:b/>
                <w:lang w:val="en-US"/>
              </w:rPr>
            </w:pPr>
            <w:r w:rsidRPr="00BB1B47">
              <w:rPr>
                <w:b/>
                <w:lang w:val="en-US"/>
              </w:rPr>
              <w:t>Schedule Term</w:t>
            </w:r>
          </w:p>
        </w:tc>
        <w:tc>
          <w:tcPr>
            <w:tcW w:w="5288" w:type="dxa"/>
            <w:tcBorders>
              <w:top w:val="single" w:sz="4" w:space="0" w:color="000000"/>
              <w:left w:val="single" w:sz="4" w:space="0" w:color="000000"/>
              <w:bottom w:val="single" w:sz="4" w:space="0" w:color="000000"/>
              <w:right w:val="single" w:sz="4" w:space="0" w:color="000000"/>
            </w:tcBorders>
          </w:tcPr>
          <w:p w14:paraId="678DECBA" w14:textId="4C210162" w:rsidR="00BB1B47" w:rsidRPr="00BB1B47" w:rsidRDefault="00FA0D28" w:rsidP="00BB1B47">
            <w:pPr>
              <w:rPr>
                <w:lang w:val="en-US"/>
              </w:rPr>
            </w:pPr>
            <w:r>
              <w:rPr>
                <w:lang w:val="en-US"/>
              </w:rPr>
              <w:t>Yr 1 term 3</w:t>
            </w:r>
          </w:p>
        </w:tc>
      </w:tr>
      <w:tr w:rsidR="00BB1B47" w:rsidRPr="00BB1B47" w14:paraId="390D17AB" w14:textId="77777777" w:rsidTr="009E44AC">
        <w:trPr>
          <w:trHeight w:val="540"/>
        </w:trPr>
        <w:tc>
          <w:tcPr>
            <w:tcW w:w="4412" w:type="dxa"/>
            <w:tcBorders>
              <w:top w:val="single" w:sz="4" w:space="0" w:color="000000"/>
              <w:left w:val="single" w:sz="4" w:space="0" w:color="000000"/>
              <w:bottom w:val="single" w:sz="4" w:space="0" w:color="000000"/>
              <w:right w:val="single" w:sz="4" w:space="0" w:color="000000"/>
            </w:tcBorders>
            <w:hideMark/>
          </w:tcPr>
          <w:p w14:paraId="32F5F60B" w14:textId="77777777" w:rsidR="00BB1B47" w:rsidRPr="00BB1B47" w:rsidRDefault="00BB1B47" w:rsidP="00505032">
            <w:pPr>
              <w:spacing w:line="240" w:lineRule="auto"/>
              <w:rPr>
                <w:b/>
                <w:lang w:val="en-US"/>
              </w:rPr>
            </w:pPr>
            <w:r w:rsidRPr="00BB1B47">
              <w:rPr>
                <w:b/>
                <w:lang w:val="en-US"/>
              </w:rPr>
              <w:t>Student Reference Number (SRN)</w:t>
            </w:r>
          </w:p>
        </w:tc>
        <w:tc>
          <w:tcPr>
            <w:tcW w:w="5288" w:type="dxa"/>
            <w:tcBorders>
              <w:top w:val="single" w:sz="4" w:space="0" w:color="000000"/>
              <w:left w:val="single" w:sz="4" w:space="0" w:color="000000"/>
              <w:bottom w:val="single" w:sz="4" w:space="0" w:color="000000"/>
              <w:right w:val="single" w:sz="4" w:space="0" w:color="000000"/>
            </w:tcBorders>
          </w:tcPr>
          <w:p w14:paraId="20ECD752" w14:textId="3C205594" w:rsidR="00BB1B47" w:rsidRPr="00BB1B47" w:rsidRDefault="00881BBB" w:rsidP="00BB1B47">
            <w:pPr>
              <w:rPr>
                <w:lang w:val="en-US"/>
              </w:rPr>
            </w:pPr>
            <w:r w:rsidRPr="00A03A9E">
              <w:rPr>
                <w:rFonts w:ascii="Times New Roman"/>
              </w:rPr>
              <w:t>BP0315003</w:t>
            </w:r>
          </w:p>
        </w:tc>
      </w:tr>
      <w:tr w:rsidR="00BB1B47" w:rsidRPr="00BB1B47" w14:paraId="440D534E" w14:textId="77777777" w:rsidTr="009E44AC">
        <w:trPr>
          <w:trHeight w:val="406"/>
        </w:trPr>
        <w:tc>
          <w:tcPr>
            <w:tcW w:w="4412" w:type="dxa"/>
            <w:tcBorders>
              <w:top w:val="single" w:sz="4" w:space="0" w:color="000000"/>
              <w:left w:val="single" w:sz="4" w:space="0" w:color="000000"/>
              <w:bottom w:val="single" w:sz="4" w:space="0" w:color="000000"/>
              <w:right w:val="single" w:sz="4" w:space="0" w:color="000000"/>
            </w:tcBorders>
            <w:hideMark/>
          </w:tcPr>
          <w:p w14:paraId="4651BB69" w14:textId="77777777" w:rsidR="00BB1B47" w:rsidRPr="00BB1B47" w:rsidRDefault="00BB1B47" w:rsidP="00505032">
            <w:pPr>
              <w:spacing w:line="240" w:lineRule="auto"/>
              <w:rPr>
                <w:b/>
                <w:lang w:val="en-US"/>
              </w:rPr>
            </w:pPr>
            <w:r w:rsidRPr="00BB1B47">
              <w:rPr>
                <w:b/>
                <w:lang w:val="en-US"/>
              </w:rPr>
              <w:t>Report/Assignment Title</w:t>
            </w:r>
          </w:p>
        </w:tc>
        <w:tc>
          <w:tcPr>
            <w:tcW w:w="5288" w:type="dxa"/>
            <w:tcBorders>
              <w:top w:val="single" w:sz="4" w:space="0" w:color="000000"/>
              <w:left w:val="single" w:sz="4" w:space="0" w:color="000000"/>
              <w:bottom w:val="single" w:sz="4" w:space="0" w:color="000000"/>
              <w:right w:val="single" w:sz="4" w:space="0" w:color="000000"/>
            </w:tcBorders>
          </w:tcPr>
          <w:p w14:paraId="488F7F24" w14:textId="3B09D22F" w:rsidR="00BB1B47" w:rsidRPr="00BB1B47" w:rsidRDefault="001C46CB" w:rsidP="00BB1B47">
            <w:pPr>
              <w:rPr>
                <w:lang w:val="en-US"/>
              </w:rPr>
            </w:pPr>
            <w:r w:rsidRPr="00BB1B47">
              <w:rPr>
                <w:lang w:val="en-US"/>
              </w:rPr>
              <w:t>Data Science Professional Practice</w:t>
            </w:r>
          </w:p>
        </w:tc>
      </w:tr>
      <w:tr w:rsidR="00BB1B47" w:rsidRPr="00BB1B47" w14:paraId="4002BF99" w14:textId="77777777" w:rsidTr="00BB1B47">
        <w:trPr>
          <w:trHeight w:val="1022"/>
        </w:trPr>
        <w:tc>
          <w:tcPr>
            <w:tcW w:w="4412" w:type="dxa"/>
            <w:tcBorders>
              <w:top w:val="single" w:sz="4" w:space="0" w:color="000000"/>
              <w:left w:val="single" w:sz="4" w:space="0" w:color="000000"/>
              <w:bottom w:val="single" w:sz="4" w:space="0" w:color="000000"/>
              <w:right w:val="single" w:sz="4" w:space="0" w:color="000000"/>
            </w:tcBorders>
            <w:hideMark/>
          </w:tcPr>
          <w:p w14:paraId="4E41BF43" w14:textId="77777777" w:rsidR="00BB1B47" w:rsidRPr="00BB1B47" w:rsidRDefault="00BB1B47" w:rsidP="00505032">
            <w:pPr>
              <w:spacing w:line="240" w:lineRule="auto"/>
              <w:rPr>
                <w:b/>
                <w:lang w:val="en-US"/>
              </w:rPr>
            </w:pPr>
            <w:r w:rsidRPr="00BB1B47">
              <w:rPr>
                <w:b/>
                <w:lang w:val="en-US"/>
              </w:rPr>
              <w:t>Date of Submission</w:t>
            </w:r>
          </w:p>
          <w:p w14:paraId="4B5344B5" w14:textId="77777777" w:rsidR="00BB1B47" w:rsidRPr="00BB1B47" w:rsidRDefault="00BB1B47" w:rsidP="00505032">
            <w:pPr>
              <w:spacing w:line="240" w:lineRule="auto"/>
              <w:rPr>
                <w:b/>
                <w:i/>
                <w:lang w:val="en-US"/>
              </w:rPr>
            </w:pPr>
            <w:r w:rsidRPr="00BB1B47">
              <w:rPr>
                <w:b/>
                <w:i/>
                <w:lang w:val="en-US"/>
              </w:rPr>
              <w:t>(Please attach the confirmation of any extension received)</w:t>
            </w:r>
          </w:p>
        </w:tc>
        <w:tc>
          <w:tcPr>
            <w:tcW w:w="5288" w:type="dxa"/>
            <w:tcBorders>
              <w:top w:val="single" w:sz="4" w:space="0" w:color="000000"/>
              <w:left w:val="single" w:sz="4" w:space="0" w:color="000000"/>
              <w:bottom w:val="single" w:sz="4" w:space="0" w:color="000000"/>
              <w:right w:val="single" w:sz="4" w:space="0" w:color="000000"/>
            </w:tcBorders>
          </w:tcPr>
          <w:p w14:paraId="547FA5A6" w14:textId="62CA22B1" w:rsidR="00BB1B47" w:rsidRPr="00BB1B47" w:rsidRDefault="00C610B8" w:rsidP="00BB1B47">
            <w:pPr>
              <w:rPr>
                <w:lang w:val="en-US"/>
              </w:rPr>
            </w:pPr>
            <w:r>
              <w:rPr>
                <w:lang w:val="en-US"/>
              </w:rPr>
              <w:t>16/12</w:t>
            </w:r>
            <w:r w:rsidR="001C46CB">
              <w:rPr>
                <w:lang w:val="en-US"/>
              </w:rPr>
              <w:t>/2025</w:t>
            </w:r>
          </w:p>
        </w:tc>
      </w:tr>
      <w:tr w:rsidR="00BB1B47" w:rsidRPr="00BB1B47" w14:paraId="12F92A14" w14:textId="77777777" w:rsidTr="00F17895">
        <w:trPr>
          <w:trHeight w:val="188"/>
        </w:trPr>
        <w:tc>
          <w:tcPr>
            <w:tcW w:w="9700" w:type="dxa"/>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47D38CF" w14:textId="77777777" w:rsidR="00BB1B47" w:rsidRPr="00BB1B47" w:rsidRDefault="00BB1B47" w:rsidP="00BB1B47">
            <w:pPr>
              <w:rPr>
                <w:lang w:val="en-US"/>
              </w:rPr>
            </w:pPr>
          </w:p>
        </w:tc>
      </w:tr>
      <w:tr w:rsidR="00BB1B47" w:rsidRPr="00BB1B47" w14:paraId="760396A3" w14:textId="77777777" w:rsidTr="00F17895">
        <w:trPr>
          <w:trHeight w:val="196"/>
        </w:trPr>
        <w:tc>
          <w:tcPr>
            <w:tcW w:w="9700" w:type="dxa"/>
            <w:gridSpan w:val="2"/>
            <w:tcBorders>
              <w:top w:val="single" w:sz="4" w:space="0" w:color="000000"/>
              <w:left w:val="single" w:sz="4" w:space="0" w:color="000000"/>
              <w:bottom w:val="single" w:sz="4" w:space="0" w:color="000000"/>
              <w:right w:val="single" w:sz="4" w:space="0" w:color="000000"/>
            </w:tcBorders>
          </w:tcPr>
          <w:p w14:paraId="7BD002AD" w14:textId="77777777" w:rsidR="00BB1B47" w:rsidRPr="00BB1B47" w:rsidRDefault="00BB1B47" w:rsidP="00BB1B47">
            <w:pPr>
              <w:rPr>
                <w:lang w:val="en-US"/>
              </w:rPr>
            </w:pPr>
          </w:p>
        </w:tc>
      </w:tr>
      <w:tr w:rsidR="00BB1B47" w:rsidRPr="00BB1B47" w14:paraId="67F8101D" w14:textId="77777777" w:rsidTr="00BB1B47">
        <w:trPr>
          <w:trHeight w:val="2824"/>
        </w:trPr>
        <w:tc>
          <w:tcPr>
            <w:tcW w:w="9700" w:type="dxa"/>
            <w:gridSpan w:val="2"/>
            <w:tcBorders>
              <w:top w:val="single" w:sz="4" w:space="0" w:color="000000"/>
              <w:left w:val="single" w:sz="4" w:space="0" w:color="000000"/>
              <w:bottom w:val="single" w:sz="4" w:space="0" w:color="000000"/>
              <w:right w:val="single" w:sz="4" w:space="0" w:color="000000"/>
            </w:tcBorders>
          </w:tcPr>
          <w:p w14:paraId="3E7DB91A" w14:textId="77777777" w:rsidR="00BB1B47" w:rsidRPr="00BB1B47" w:rsidRDefault="00BB1B47" w:rsidP="00505032">
            <w:pPr>
              <w:spacing w:line="240" w:lineRule="auto"/>
              <w:rPr>
                <w:lang w:val="en-US"/>
              </w:rPr>
            </w:pPr>
            <w:r w:rsidRPr="00BB1B47">
              <w:rPr>
                <w:u w:val="single"/>
                <w:lang w:val="en-US"/>
              </w:rPr>
              <w:t>Declaration of Original Work</w:t>
            </w:r>
            <w:r w:rsidRPr="00BB1B47">
              <w:rPr>
                <w:lang w:val="en-US"/>
              </w:rPr>
              <w:t>:</w:t>
            </w:r>
          </w:p>
          <w:p w14:paraId="7832EA51" w14:textId="77777777" w:rsidR="00BB1B47" w:rsidRPr="00BB1B47" w:rsidRDefault="00BB1B47" w:rsidP="00505032">
            <w:pPr>
              <w:numPr>
                <w:ilvl w:val="0"/>
                <w:numId w:val="2"/>
              </w:numPr>
              <w:spacing w:line="240" w:lineRule="auto"/>
            </w:pPr>
            <w:r w:rsidRPr="00BB1B47">
              <w:t>I hereby declare that I have read and understood BPP’s regulations on plagiarism and that this is my original work, and that I have researched, undertaken, completed and submitted in accordance with the requirements of BPP School of Technology. </w:t>
            </w:r>
          </w:p>
          <w:p w14:paraId="54542E65" w14:textId="77777777" w:rsidR="00BB1B47" w:rsidRPr="00BB1B47" w:rsidRDefault="00BB1B47" w:rsidP="00505032">
            <w:pPr>
              <w:numPr>
                <w:ilvl w:val="0"/>
                <w:numId w:val="2"/>
              </w:numPr>
              <w:spacing w:line="240" w:lineRule="auto"/>
            </w:pPr>
            <w:r w:rsidRPr="00BB1B47">
              <w:t>I declare that where I have used any AI tools, it was for the following reasons (highlight as appropriate):</w:t>
            </w:r>
          </w:p>
          <w:p w14:paraId="3C84B408" w14:textId="77777777" w:rsidR="00BB1B47" w:rsidRPr="00BB1B47" w:rsidRDefault="00BB1B47" w:rsidP="00505032">
            <w:pPr>
              <w:numPr>
                <w:ilvl w:val="1"/>
                <w:numId w:val="2"/>
              </w:numPr>
              <w:spacing w:line="240" w:lineRule="auto"/>
            </w:pPr>
            <w:r w:rsidRPr="00BB1B47">
              <w:t>To create an assignment plan</w:t>
            </w:r>
          </w:p>
          <w:p w14:paraId="49FB5A7E" w14:textId="77777777" w:rsidR="00BB1B47" w:rsidRPr="00BB1B47" w:rsidRDefault="00BB1B47" w:rsidP="00505032">
            <w:pPr>
              <w:numPr>
                <w:ilvl w:val="1"/>
                <w:numId w:val="2"/>
              </w:numPr>
              <w:spacing w:line="240" w:lineRule="auto"/>
            </w:pPr>
            <w:r w:rsidRPr="00BB1B47">
              <w:t>To create a draft</w:t>
            </w:r>
          </w:p>
          <w:p w14:paraId="4ACB6778" w14:textId="69230504" w:rsidR="00BB1B47" w:rsidRPr="00BB1B47" w:rsidRDefault="00BB1B47" w:rsidP="00505032">
            <w:pPr>
              <w:numPr>
                <w:ilvl w:val="1"/>
                <w:numId w:val="2"/>
              </w:numPr>
              <w:spacing w:line="240" w:lineRule="auto"/>
            </w:pPr>
            <w:r w:rsidRPr="00BB1B47">
              <w:t>To correct language errors</w:t>
            </w:r>
            <w:r w:rsidR="007D157B">
              <w:t xml:space="preserve"> – ChatGPT to aid with R syntax errors</w:t>
            </w:r>
            <w:r w:rsidR="001F30BF">
              <w:t xml:space="preserve"> in </w:t>
            </w:r>
            <w:r w:rsidR="00EA4455">
              <w:t xml:space="preserve">re-creating Python regression syntax provided by BPP into R and </w:t>
            </w:r>
            <w:r w:rsidR="001F30BF">
              <w:t xml:space="preserve">creating Moran’s I </w:t>
            </w:r>
            <w:r w:rsidR="00A95D2A">
              <w:t xml:space="preserve">and Gap </w:t>
            </w:r>
            <w:r w:rsidR="001F30BF">
              <w:t>statistic</w:t>
            </w:r>
            <w:r w:rsidR="00BA47F0">
              <w:t>.</w:t>
            </w:r>
          </w:p>
          <w:p w14:paraId="784D3C4F" w14:textId="62668544" w:rsidR="00BB1B47" w:rsidRPr="00BB1B47" w:rsidRDefault="00BB1B47" w:rsidP="00505032">
            <w:pPr>
              <w:numPr>
                <w:ilvl w:val="1"/>
                <w:numId w:val="2"/>
              </w:numPr>
              <w:spacing w:line="240" w:lineRule="auto"/>
            </w:pPr>
            <w:r w:rsidRPr="00BB1B47">
              <w:t>Other (please describe)</w:t>
            </w:r>
            <w:r w:rsidR="001C46CB">
              <w:t xml:space="preserve"> </w:t>
            </w:r>
            <w:r w:rsidR="00D274B5">
              <w:t xml:space="preserve">- </w:t>
            </w:r>
            <w:r w:rsidR="001C46CB">
              <w:t>Google for finding references</w:t>
            </w:r>
            <w:r w:rsidR="00D274B5">
              <w:t xml:space="preserve"> and papers to read for literature reviews and techniques</w:t>
            </w:r>
            <w:r w:rsidR="001F30BF">
              <w:t xml:space="preserve">.  Elicit </w:t>
            </w:r>
            <w:r w:rsidR="00BA47F0">
              <w:t>–</w:t>
            </w:r>
            <w:r w:rsidR="001F30BF">
              <w:t xml:space="preserve"> </w:t>
            </w:r>
            <w:r w:rsidR="00BA47F0">
              <w:t>Papers/sources relating to Falls in older adults.  Google Scholar to find suggested references.</w:t>
            </w:r>
          </w:p>
          <w:p w14:paraId="460F9B1C" w14:textId="77777777" w:rsidR="00BB1B47" w:rsidRPr="00BB1B47" w:rsidRDefault="00BB1B47" w:rsidP="00505032">
            <w:pPr>
              <w:spacing w:line="240" w:lineRule="auto"/>
              <w:rPr>
                <w:lang w:val="en-US"/>
              </w:rPr>
            </w:pPr>
            <w:r w:rsidRPr="00BB1B47">
              <w:rPr>
                <w:lang w:val="en-US"/>
              </w:rPr>
              <w:t>_______________________________________________________</w:t>
            </w:r>
          </w:p>
          <w:p w14:paraId="5FBE571D" w14:textId="77777777" w:rsidR="00BB1B47" w:rsidRPr="00BB1B47" w:rsidRDefault="00BB1B47" w:rsidP="00505032">
            <w:pPr>
              <w:numPr>
                <w:ilvl w:val="0"/>
                <w:numId w:val="2"/>
              </w:numPr>
              <w:spacing w:line="240" w:lineRule="auto"/>
            </w:pPr>
            <w:r w:rsidRPr="00BB1B47">
              <w:t xml:space="preserve">I have copied &amp; retained for BPP University’s reference, all AI prompts used in the creation of AI content and all AI-generated responses in support of my assignment and attached relevant evidence in the appendices. I understand that I may be required to participate in a </w:t>
            </w:r>
            <w:r w:rsidRPr="00BB1B47">
              <w:rPr>
                <w:i/>
                <w:iCs/>
              </w:rPr>
              <w:t xml:space="preserve">viva voce, </w:t>
            </w:r>
            <w:r w:rsidRPr="00BB1B47">
              <w:t xml:space="preserve">where I will be questioned on any aspect of my assignment, including key concepts, theories, examples used, &amp; any sources included. </w:t>
            </w:r>
          </w:p>
          <w:p w14:paraId="2420DA7D" w14:textId="474DCC55" w:rsidR="00BB1B47" w:rsidRPr="00BB1B47" w:rsidRDefault="00BB1B47" w:rsidP="00505032">
            <w:pPr>
              <w:numPr>
                <w:ilvl w:val="0"/>
                <w:numId w:val="2"/>
              </w:numPr>
              <w:spacing w:line="240" w:lineRule="auto"/>
            </w:pPr>
            <w:r w:rsidRPr="00BB1B47">
              <w:t xml:space="preserve">The word count, excluding contents table, bibliography and appendices, is </w:t>
            </w:r>
            <w:r w:rsidR="00DF16FB">
              <w:t>1</w:t>
            </w:r>
            <w:r w:rsidR="00EA4455">
              <w:t>48</w:t>
            </w:r>
            <w:r w:rsidR="007F5AF6">
              <w:t>0</w:t>
            </w:r>
            <w:r w:rsidR="00DF16FB">
              <w:t xml:space="preserve"> w</w:t>
            </w:r>
            <w:r w:rsidRPr="00BB1B47">
              <w:t>ords.</w:t>
            </w:r>
          </w:p>
          <w:p w14:paraId="1B6AB6EB" w14:textId="562EF260" w:rsidR="00BB1B47" w:rsidRPr="00BB1B47" w:rsidRDefault="00BB1B47" w:rsidP="00505032">
            <w:pPr>
              <w:spacing w:line="240" w:lineRule="auto"/>
              <w:rPr>
                <w:lang w:val="en-US"/>
              </w:rPr>
            </w:pPr>
            <w:r w:rsidRPr="00BB1B47">
              <w:rPr>
                <w:lang w:val="en-US"/>
              </w:rPr>
              <w:t>Student Reference Number:</w:t>
            </w:r>
            <w:r w:rsidR="00D274B5">
              <w:rPr>
                <w:lang w:val="en-US"/>
              </w:rPr>
              <w:t xml:space="preserve"> </w:t>
            </w:r>
            <w:r w:rsidR="00D274B5" w:rsidRPr="00A03A9E">
              <w:rPr>
                <w:rFonts w:ascii="Times New Roman"/>
              </w:rPr>
              <w:t>BP0315003</w:t>
            </w:r>
            <w:r w:rsidRPr="00BB1B47">
              <w:rPr>
                <w:lang w:val="en-US"/>
              </w:rPr>
              <w:tab/>
              <w:t>Date:</w:t>
            </w:r>
            <w:r w:rsidR="00D274B5">
              <w:rPr>
                <w:lang w:val="en-US"/>
              </w:rPr>
              <w:t xml:space="preserve"> </w:t>
            </w:r>
            <w:r w:rsidR="00EA4455">
              <w:rPr>
                <w:lang w:val="en-US"/>
              </w:rPr>
              <w:t>16/12</w:t>
            </w:r>
            <w:r w:rsidR="00D274B5">
              <w:rPr>
                <w:lang w:val="en-US"/>
              </w:rPr>
              <w:t>/2025</w:t>
            </w:r>
          </w:p>
        </w:tc>
      </w:tr>
      <w:tr w:rsidR="00BB1B47" w:rsidRPr="00BB1B47" w14:paraId="2FF471A7" w14:textId="77777777" w:rsidTr="00BB1B47">
        <w:trPr>
          <w:trHeight w:val="2495"/>
        </w:trPr>
        <w:tc>
          <w:tcPr>
            <w:tcW w:w="9700" w:type="dxa"/>
            <w:gridSpan w:val="2"/>
            <w:tcBorders>
              <w:top w:val="single" w:sz="4" w:space="0" w:color="000000"/>
              <w:left w:val="single" w:sz="4" w:space="0" w:color="000000"/>
              <w:bottom w:val="single" w:sz="4" w:space="0" w:color="000000"/>
              <w:right w:val="single" w:sz="4" w:space="0" w:color="000000"/>
            </w:tcBorders>
            <w:hideMark/>
          </w:tcPr>
          <w:p w14:paraId="328F11F6" w14:textId="77777777" w:rsidR="00BB1B47" w:rsidRPr="00BB1B47" w:rsidRDefault="00BB1B47" w:rsidP="00505032">
            <w:pPr>
              <w:spacing w:line="240" w:lineRule="auto"/>
              <w:rPr>
                <w:b/>
                <w:lang w:val="en-US"/>
              </w:rPr>
            </w:pPr>
            <w:r w:rsidRPr="00BB1B47">
              <w:rPr>
                <w:lang w:val="en-US"/>
              </w:rPr>
              <w:t xml:space="preserve">By submitting this </w:t>
            </w:r>
            <w:proofErr w:type="gramStart"/>
            <w:r w:rsidRPr="00BB1B47">
              <w:rPr>
                <w:lang w:val="en-US"/>
              </w:rPr>
              <w:t>coursework</w:t>
            </w:r>
            <w:proofErr w:type="gramEnd"/>
            <w:r w:rsidRPr="00BB1B47">
              <w:rPr>
                <w:lang w:val="en-US"/>
              </w:rPr>
              <w:t xml:space="preserve"> you agree to all rules and regulations of BPP regarding assessments and awards for </w:t>
            </w:r>
            <w:proofErr w:type="spellStart"/>
            <w:r w:rsidRPr="00BB1B47">
              <w:rPr>
                <w:lang w:val="en-US"/>
              </w:rPr>
              <w:t>programmes</w:t>
            </w:r>
            <w:proofErr w:type="spellEnd"/>
            <w:r w:rsidRPr="00BB1B47">
              <w:rPr>
                <w:lang w:val="en-US"/>
              </w:rPr>
              <w:t xml:space="preserve">. </w:t>
            </w:r>
            <w:r w:rsidRPr="00BB1B47">
              <w:rPr>
                <w:b/>
                <w:lang w:val="en-US"/>
              </w:rPr>
              <w:t>Please note, submission is your declaration you are fit to sit.</w:t>
            </w:r>
          </w:p>
          <w:p w14:paraId="35B0D3A6" w14:textId="77777777" w:rsidR="00BB1B47" w:rsidRPr="00BB1B47" w:rsidRDefault="00BB1B47" w:rsidP="00505032">
            <w:pPr>
              <w:spacing w:line="240" w:lineRule="auto"/>
              <w:rPr>
                <w:lang w:val="en-US"/>
              </w:rPr>
            </w:pPr>
            <w:r w:rsidRPr="00BB1B47">
              <w:rPr>
                <w:lang w:val="en-US"/>
              </w:rPr>
              <w:t>BPP University reserves the right to use all submitted work for educational purposes and may request that work be published for a wider audience.</w:t>
            </w:r>
          </w:p>
          <w:p w14:paraId="585932FC" w14:textId="77777777" w:rsidR="00BB1B47" w:rsidRDefault="00BB1B47" w:rsidP="00505032">
            <w:pPr>
              <w:spacing w:line="240" w:lineRule="auto"/>
              <w:rPr>
                <w:b/>
                <w:lang w:val="en-US"/>
              </w:rPr>
            </w:pPr>
            <w:r w:rsidRPr="00BB1B47">
              <w:rPr>
                <w:b/>
                <w:lang w:val="en-US"/>
              </w:rPr>
              <w:t>BPP School of Technology</w:t>
            </w:r>
          </w:p>
          <w:p w14:paraId="5BB45381" w14:textId="49F3C269" w:rsidR="00B0422B" w:rsidRPr="00BB1B47" w:rsidRDefault="00B0422B" w:rsidP="00505032">
            <w:pPr>
              <w:spacing w:line="240" w:lineRule="auto"/>
              <w:rPr>
                <w:b/>
                <w:lang w:val="en-US"/>
              </w:rPr>
            </w:pPr>
            <w:r w:rsidRPr="00D30CFD">
              <w:rPr>
                <w:b/>
                <w:color w:val="FF0000"/>
                <w:sz w:val="28"/>
                <w:szCs w:val="28"/>
                <w:lang w:val="en-US"/>
              </w:rPr>
              <w:t xml:space="preserve">GIT Profile: </w:t>
            </w:r>
            <w:hyperlink r:id="rId6" w:history="1">
              <w:r w:rsidRPr="00D30CFD">
                <w:rPr>
                  <w:rStyle w:val="Hyperlink"/>
                  <w:b/>
                  <w:color w:val="FF0000"/>
                  <w:sz w:val="28"/>
                  <w:szCs w:val="28"/>
                </w:rPr>
                <w:t>https://bp0315003.github.io/dspp1/</w:t>
              </w:r>
            </w:hyperlink>
          </w:p>
        </w:tc>
      </w:tr>
    </w:tbl>
    <w:p w14:paraId="4FB8DBD3" w14:textId="77777777" w:rsidR="00BB1B47" w:rsidRPr="00BB1B47" w:rsidRDefault="00BB1B47" w:rsidP="00BB1B47">
      <w:pPr>
        <w:rPr>
          <w:lang w:val="en-US"/>
        </w:rPr>
        <w:sectPr w:rsidR="00BB1B47" w:rsidRPr="00BB1B47" w:rsidSect="00BB1B47">
          <w:pgSz w:w="11910" w:h="16840"/>
          <w:pgMar w:top="1300" w:right="1320" w:bottom="280" w:left="1340" w:header="567" w:footer="454" w:gutter="0"/>
          <w:pgNumType w:start="1"/>
          <w:cols w:space="720"/>
        </w:sectPr>
      </w:pPr>
    </w:p>
    <w:sdt>
      <w:sdtPr>
        <w:rPr>
          <w:rFonts w:asciiTheme="minorHAnsi" w:eastAsiaTheme="minorHAnsi" w:hAnsiTheme="minorHAnsi" w:cstheme="minorBidi"/>
          <w:color w:val="auto"/>
          <w:kern w:val="2"/>
          <w:sz w:val="22"/>
          <w:szCs w:val="22"/>
          <w:lang w:val="en-GB"/>
          <w14:ligatures w14:val="standardContextual"/>
        </w:rPr>
        <w:id w:val="1600371049"/>
        <w:docPartObj>
          <w:docPartGallery w:val="Table of Contents"/>
          <w:docPartUnique/>
        </w:docPartObj>
      </w:sdtPr>
      <w:sdtEndPr>
        <w:rPr>
          <w:b/>
          <w:bCs/>
          <w:noProof/>
        </w:rPr>
      </w:sdtEndPr>
      <w:sdtContent>
        <w:p w14:paraId="00C2E501" w14:textId="420407F5" w:rsidR="001235EA" w:rsidRDefault="001235EA">
          <w:pPr>
            <w:pStyle w:val="TOCHeading"/>
          </w:pPr>
          <w:r>
            <w:t>Contents</w:t>
          </w:r>
        </w:p>
        <w:p w14:paraId="7FE5CB3D" w14:textId="7EE93D0A" w:rsidR="0056401A" w:rsidRDefault="001235EA">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16766047" w:history="1">
            <w:r w:rsidR="0056401A" w:rsidRPr="000A0F86">
              <w:rPr>
                <w:rStyle w:val="Hyperlink"/>
                <w:noProof/>
              </w:rPr>
              <w:t>Public Project – Active lives</w:t>
            </w:r>
            <w:r w:rsidR="0056401A">
              <w:rPr>
                <w:noProof/>
                <w:webHidden/>
              </w:rPr>
              <w:tab/>
            </w:r>
            <w:r w:rsidR="0056401A">
              <w:rPr>
                <w:noProof/>
                <w:webHidden/>
              </w:rPr>
              <w:fldChar w:fldCharType="begin"/>
            </w:r>
            <w:r w:rsidR="0056401A">
              <w:rPr>
                <w:noProof/>
                <w:webHidden/>
              </w:rPr>
              <w:instrText xml:space="preserve"> PAGEREF _Toc216766047 \h </w:instrText>
            </w:r>
            <w:r w:rsidR="0056401A">
              <w:rPr>
                <w:noProof/>
                <w:webHidden/>
              </w:rPr>
            </w:r>
            <w:r w:rsidR="0056401A">
              <w:rPr>
                <w:noProof/>
                <w:webHidden/>
              </w:rPr>
              <w:fldChar w:fldCharType="separate"/>
            </w:r>
            <w:r w:rsidR="0056401A">
              <w:rPr>
                <w:noProof/>
                <w:webHidden/>
              </w:rPr>
              <w:t>3</w:t>
            </w:r>
            <w:r w:rsidR="0056401A">
              <w:rPr>
                <w:noProof/>
                <w:webHidden/>
              </w:rPr>
              <w:fldChar w:fldCharType="end"/>
            </w:r>
          </w:hyperlink>
        </w:p>
        <w:p w14:paraId="2DB2D32E" w14:textId="6EB47FA9" w:rsidR="0056401A" w:rsidRDefault="0056401A">
          <w:pPr>
            <w:pStyle w:val="TOC2"/>
            <w:tabs>
              <w:tab w:val="right" w:leader="dot" w:pos="9016"/>
            </w:tabs>
            <w:rPr>
              <w:rFonts w:eastAsiaTheme="minorEastAsia"/>
              <w:noProof/>
              <w:sz w:val="24"/>
              <w:szCs w:val="24"/>
              <w:lang w:eastAsia="en-GB"/>
            </w:rPr>
          </w:pPr>
          <w:hyperlink w:anchor="_Toc216766048" w:history="1">
            <w:r w:rsidRPr="000A0F86">
              <w:rPr>
                <w:rStyle w:val="Hyperlink"/>
                <w:noProof/>
              </w:rPr>
              <w:t>Executive Summary</w:t>
            </w:r>
            <w:r>
              <w:rPr>
                <w:noProof/>
                <w:webHidden/>
              </w:rPr>
              <w:tab/>
            </w:r>
            <w:r>
              <w:rPr>
                <w:noProof/>
                <w:webHidden/>
              </w:rPr>
              <w:fldChar w:fldCharType="begin"/>
            </w:r>
            <w:r>
              <w:rPr>
                <w:noProof/>
                <w:webHidden/>
              </w:rPr>
              <w:instrText xml:space="preserve"> PAGEREF _Toc216766048 \h </w:instrText>
            </w:r>
            <w:r>
              <w:rPr>
                <w:noProof/>
                <w:webHidden/>
              </w:rPr>
            </w:r>
            <w:r>
              <w:rPr>
                <w:noProof/>
                <w:webHidden/>
              </w:rPr>
              <w:fldChar w:fldCharType="separate"/>
            </w:r>
            <w:r>
              <w:rPr>
                <w:noProof/>
                <w:webHidden/>
              </w:rPr>
              <w:t>3</w:t>
            </w:r>
            <w:r>
              <w:rPr>
                <w:noProof/>
                <w:webHidden/>
              </w:rPr>
              <w:fldChar w:fldCharType="end"/>
            </w:r>
          </w:hyperlink>
        </w:p>
        <w:p w14:paraId="405C5477" w14:textId="16724231" w:rsidR="0056401A" w:rsidRDefault="0056401A">
          <w:pPr>
            <w:pStyle w:val="TOC2"/>
            <w:tabs>
              <w:tab w:val="right" w:leader="dot" w:pos="9016"/>
            </w:tabs>
            <w:rPr>
              <w:rFonts w:eastAsiaTheme="minorEastAsia"/>
              <w:noProof/>
              <w:sz w:val="24"/>
              <w:szCs w:val="24"/>
              <w:lang w:eastAsia="en-GB"/>
            </w:rPr>
          </w:pPr>
          <w:hyperlink w:anchor="_Toc216766049" w:history="1">
            <w:r w:rsidRPr="000A0F86">
              <w:rPr>
                <w:rStyle w:val="Hyperlink"/>
                <w:noProof/>
              </w:rPr>
              <w:t>Data Infrastructure and Tools</w:t>
            </w:r>
            <w:r>
              <w:rPr>
                <w:noProof/>
                <w:webHidden/>
              </w:rPr>
              <w:tab/>
            </w:r>
            <w:r>
              <w:rPr>
                <w:noProof/>
                <w:webHidden/>
              </w:rPr>
              <w:fldChar w:fldCharType="begin"/>
            </w:r>
            <w:r>
              <w:rPr>
                <w:noProof/>
                <w:webHidden/>
              </w:rPr>
              <w:instrText xml:space="preserve"> PAGEREF _Toc216766049 \h </w:instrText>
            </w:r>
            <w:r>
              <w:rPr>
                <w:noProof/>
                <w:webHidden/>
              </w:rPr>
            </w:r>
            <w:r>
              <w:rPr>
                <w:noProof/>
                <w:webHidden/>
              </w:rPr>
              <w:fldChar w:fldCharType="separate"/>
            </w:r>
            <w:r>
              <w:rPr>
                <w:noProof/>
                <w:webHidden/>
              </w:rPr>
              <w:t>4</w:t>
            </w:r>
            <w:r>
              <w:rPr>
                <w:noProof/>
                <w:webHidden/>
              </w:rPr>
              <w:fldChar w:fldCharType="end"/>
            </w:r>
          </w:hyperlink>
        </w:p>
        <w:p w14:paraId="31214162" w14:textId="255150DF" w:rsidR="0056401A" w:rsidRDefault="0056401A">
          <w:pPr>
            <w:pStyle w:val="TOC2"/>
            <w:tabs>
              <w:tab w:val="right" w:leader="dot" w:pos="9016"/>
            </w:tabs>
            <w:rPr>
              <w:rFonts w:eastAsiaTheme="minorEastAsia"/>
              <w:noProof/>
              <w:sz w:val="24"/>
              <w:szCs w:val="24"/>
              <w:lang w:eastAsia="en-GB"/>
            </w:rPr>
          </w:pPr>
          <w:hyperlink w:anchor="_Toc216766050" w:history="1">
            <w:r w:rsidRPr="000A0F86">
              <w:rPr>
                <w:rStyle w:val="Hyperlink"/>
                <w:noProof/>
              </w:rPr>
              <w:t>Data Engineering</w:t>
            </w:r>
            <w:r>
              <w:rPr>
                <w:noProof/>
                <w:webHidden/>
              </w:rPr>
              <w:tab/>
            </w:r>
            <w:r>
              <w:rPr>
                <w:noProof/>
                <w:webHidden/>
              </w:rPr>
              <w:fldChar w:fldCharType="begin"/>
            </w:r>
            <w:r>
              <w:rPr>
                <w:noProof/>
                <w:webHidden/>
              </w:rPr>
              <w:instrText xml:space="preserve"> PAGEREF _Toc216766050 \h </w:instrText>
            </w:r>
            <w:r>
              <w:rPr>
                <w:noProof/>
                <w:webHidden/>
              </w:rPr>
            </w:r>
            <w:r>
              <w:rPr>
                <w:noProof/>
                <w:webHidden/>
              </w:rPr>
              <w:fldChar w:fldCharType="separate"/>
            </w:r>
            <w:r>
              <w:rPr>
                <w:noProof/>
                <w:webHidden/>
              </w:rPr>
              <w:t>4</w:t>
            </w:r>
            <w:r>
              <w:rPr>
                <w:noProof/>
                <w:webHidden/>
              </w:rPr>
              <w:fldChar w:fldCharType="end"/>
            </w:r>
          </w:hyperlink>
        </w:p>
        <w:p w14:paraId="63D61282" w14:textId="58841FD9" w:rsidR="0056401A" w:rsidRDefault="0056401A">
          <w:pPr>
            <w:pStyle w:val="TOC2"/>
            <w:tabs>
              <w:tab w:val="right" w:leader="dot" w:pos="9016"/>
            </w:tabs>
            <w:rPr>
              <w:rFonts w:eastAsiaTheme="minorEastAsia"/>
              <w:noProof/>
              <w:sz w:val="24"/>
              <w:szCs w:val="24"/>
              <w:lang w:eastAsia="en-GB"/>
            </w:rPr>
          </w:pPr>
          <w:hyperlink w:anchor="_Toc216766051" w:history="1">
            <w:r w:rsidRPr="000A0F86">
              <w:rPr>
                <w:rStyle w:val="Hyperlink"/>
                <w:noProof/>
              </w:rPr>
              <w:t>Data Analysis</w:t>
            </w:r>
            <w:r>
              <w:rPr>
                <w:noProof/>
                <w:webHidden/>
              </w:rPr>
              <w:tab/>
            </w:r>
            <w:r>
              <w:rPr>
                <w:noProof/>
                <w:webHidden/>
              </w:rPr>
              <w:fldChar w:fldCharType="begin"/>
            </w:r>
            <w:r>
              <w:rPr>
                <w:noProof/>
                <w:webHidden/>
              </w:rPr>
              <w:instrText xml:space="preserve"> PAGEREF _Toc216766051 \h </w:instrText>
            </w:r>
            <w:r>
              <w:rPr>
                <w:noProof/>
                <w:webHidden/>
              </w:rPr>
            </w:r>
            <w:r>
              <w:rPr>
                <w:noProof/>
                <w:webHidden/>
              </w:rPr>
              <w:fldChar w:fldCharType="separate"/>
            </w:r>
            <w:r>
              <w:rPr>
                <w:noProof/>
                <w:webHidden/>
              </w:rPr>
              <w:t>7</w:t>
            </w:r>
            <w:r>
              <w:rPr>
                <w:noProof/>
                <w:webHidden/>
              </w:rPr>
              <w:fldChar w:fldCharType="end"/>
            </w:r>
          </w:hyperlink>
        </w:p>
        <w:p w14:paraId="2690F120" w14:textId="63F2A11C" w:rsidR="0056401A" w:rsidRDefault="0056401A">
          <w:pPr>
            <w:pStyle w:val="TOC2"/>
            <w:tabs>
              <w:tab w:val="right" w:leader="dot" w:pos="9016"/>
            </w:tabs>
            <w:rPr>
              <w:rFonts w:eastAsiaTheme="minorEastAsia"/>
              <w:noProof/>
              <w:sz w:val="24"/>
              <w:szCs w:val="24"/>
              <w:lang w:eastAsia="en-GB"/>
            </w:rPr>
          </w:pPr>
          <w:hyperlink w:anchor="_Toc216766052" w:history="1">
            <w:r w:rsidRPr="000A0F86">
              <w:rPr>
                <w:rStyle w:val="Hyperlink"/>
                <w:noProof/>
              </w:rPr>
              <w:t>Recommendations</w:t>
            </w:r>
            <w:r>
              <w:rPr>
                <w:noProof/>
                <w:webHidden/>
              </w:rPr>
              <w:tab/>
            </w:r>
            <w:r>
              <w:rPr>
                <w:noProof/>
                <w:webHidden/>
              </w:rPr>
              <w:fldChar w:fldCharType="begin"/>
            </w:r>
            <w:r>
              <w:rPr>
                <w:noProof/>
                <w:webHidden/>
              </w:rPr>
              <w:instrText xml:space="preserve"> PAGEREF _Toc216766052 \h </w:instrText>
            </w:r>
            <w:r>
              <w:rPr>
                <w:noProof/>
                <w:webHidden/>
              </w:rPr>
            </w:r>
            <w:r>
              <w:rPr>
                <w:noProof/>
                <w:webHidden/>
              </w:rPr>
              <w:fldChar w:fldCharType="separate"/>
            </w:r>
            <w:r>
              <w:rPr>
                <w:noProof/>
                <w:webHidden/>
              </w:rPr>
              <w:t>11</w:t>
            </w:r>
            <w:r>
              <w:rPr>
                <w:noProof/>
                <w:webHidden/>
              </w:rPr>
              <w:fldChar w:fldCharType="end"/>
            </w:r>
          </w:hyperlink>
        </w:p>
        <w:p w14:paraId="217F21AF" w14:textId="33555364" w:rsidR="0056401A" w:rsidRDefault="0056401A">
          <w:pPr>
            <w:pStyle w:val="TOC2"/>
            <w:tabs>
              <w:tab w:val="right" w:leader="dot" w:pos="9016"/>
            </w:tabs>
            <w:rPr>
              <w:rFonts w:eastAsiaTheme="minorEastAsia"/>
              <w:noProof/>
              <w:sz w:val="24"/>
              <w:szCs w:val="24"/>
              <w:lang w:eastAsia="en-GB"/>
            </w:rPr>
          </w:pPr>
          <w:hyperlink w:anchor="_Toc216766053" w:history="1">
            <w:r w:rsidRPr="000A0F86">
              <w:rPr>
                <w:rStyle w:val="Hyperlink"/>
                <w:noProof/>
              </w:rPr>
              <w:t>References</w:t>
            </w:r>
            <w:r>
              <w:rPr>
                <w:noProof/>
                <w:webHidden/>
              </w:rPr>
              <w:tab/>
            </w:r>
            <w:r>
              <w:rPr>
                <w:noProof/>
                <w:webHidden/>
              </w:rPr>
              <w:fldChar w:fldCharType="begin"/>
            </w:r>
            <w:r>
              <w:rPr>
                <w:noProof/>
                <w:webHidden/>
              </w:rPr>
              <w:instrText xml:space="preserve"> PAGEREF _Toc216766053 \h </w:instrText>
            </w:r>
            <w:r>
              <w:rPr>
                <w:noProof/>
                <w:webHidden/>
              </w:rPr>
            </w:r>
            <w:r>
              <w:rPr>
                <w:noProof/>
                <w:webHidden/>
              </w:rPr>
              <w:fldChar w:fldCharType="separate"/>
            </w:r>
            <w:r>
              <w:rPr>
                <w:noProof/>
                <w:webHidden/>
              </w:rPr>
              <w:t>12</w:t>
            </w:r>
            <w:r>
              <w:rPr>
                <w:noProof/>
                <w:webHidden/>
              </w:rPr>
              <w:fldChar w:fldCharType="end"/>
            </w:r>
          </w:hyperlink>
        </w:p>
        <w:p w14:paraId="253BEDE0" w14:textId="4BCF539C" w:rsidR="0056401A" w:rsidRDefault="0056401A">
          <w:pPr>
            <w:pStyle w:val="TOC2"/>
            <w:tabs>
              <w:tab w:val="right" w:leader="dot" w:pos="9016"/>
            </w:tabs>
            <w:rPr>
              <w:rFonts w:eastAsiaTheme="minorEastAsia"/>
              <w:noProof/>
              <w:sz w:val="24"/>
              <w:szCs w:val="24"/>
              <w:lang w:eastAsia="en-GB"/>
            </w:rPr>
          </w:pPr>
          <w:hyperlink w:anchor="_Toc216766054" w:history="1">
            <w:r w:rsidRPr="000A0F86">
              <w:rPr>
                <w:rStyle w:val="Hyperlink"/>
                <w:noProof/>
              </w:rPr>
              <w:t>Appendix 1</w:t>
            </w:r>
            <w:r>
              <w:rPr>
                <w:noProof/>
                <w:webHidden/>
              </w:rPr>
              <w:tab/>
            </w:r>
            <w:r>
              <w:rPr>
                <w:noProof/>
                <w:webHidden/>
              </w:rPr>
              <w:fldChar w:fldCharType="begin"/>
            </w:r>
            <w:r>
              <w:rPr>
                <w:noProof/>
                <w:webHidden/>
              </w:rPr>
              <w:instrText xml:space="preserve"> PAGEREF _Toc216766054 \h </w:instrText>
            </w:r>
            <w:r>
              <w:rPr>
                <w:noProof/>
                <w:webHidden/>
              </w:rPr>
            </w:r>
            <w:r>
              <w:rPr>
                <w:noProof/>
                <w:webHidden/>
              </w:rPr>
              <w:fldChar w:fldCharType="separate"/>
            </w:r>
            <w:r>
              <w:rPr>
                <w:noProof/>
                <w:webHidden/>
              </w:rPr>
              <w:t>14</w:t>
            </w:r>
            <w:r>
              <w:rPr>
                <w:noProof/>
                <w:webHidden/>
              </w:rPr>
              <w:fldChar w:fldCharType="end"/>
            </w:r>
          </w:hyperlink>
        </w:p>
        <w:p w14:paraId="07215FCD" w14:textId="58EF478A" w:rsidR="0056401A" w:rsidRDefault="0056401A">
          <w:pPr>
            <w:pStyle w:val="TOC2"/>
            <w:tabs>
              <w:tab w:val="right" w:leader="dot" w:pos="9016"/>
            </w:tabs>
            <w:rPr>
              <w:rFonts w:eastAsiaTheme="minorEastAsia"/>
              <w:noProof/>
              <w:sz w:val="24"/>
              <w:szCs w:val="24"/>
              <w:lang w:eastAsia="en-GB"/>
            </w:rPr>
          </w:pPr>
          <w:hyperlink w:anchor="_Toc216766055" w:history="1">
            <w:r w:rsidRPr="000A0F86">
              <w:rPr>
                <w:rStyle w:val="Hyperlink"/>
                <w:noProof/>
              </w:rPr>
              <w:t>Appendix 2</w:t>
            </w:r>
            <w:r>
              <w:rPr>
                <w:noProof/>
                <w:webHidden/>
              </w:rPr>
              <w:tab/>
            </w:r>
            <w:r>
              <w:rPr>
                <w:noProof/>
                <w:webHidden/>
              </w:rPr>
              <w:fldChar w:fldCharType="begin"/>
            </w:r>
            <w:r>
              <w:rPr>
                <w:noProof/>
                <w:webHidden/>
              </w:rPr>
              <w:instrText xml:space="preserve"> PAGEREF _Toc216766055 \h </w:instrText>
            </w:r>
            <w:r>
              <w:rPr>
                <w:noProof/>
                <w:webHidden/>
              </w:rPr>
            </w:r>
            <w:r>
              <w:rPr>
                <w:noProof/>
                <w:webHidden/>
              </w:rPr>
              <w:fldChar w:fldCharType="separate"/>
            </w:r>
            <w:r>
              <w:rPr>
                <w:noProof/>
                <w:webHidden/>
              </w:rPr>
              <w:t>15</w:t>
            </w:r>
            <w:r>
              <w:rPr>
                <w:noProof/>
                <w:webHidden/>
              </w:rPr>
              <w:fldChar w:fldCharType="end"/>
            </w:r>
          </w:hyperlink>
        </w:p>
        <w:p w14:paraId="26650282" w14:textId="6696D666" w:rsidR="0056401A" w:rsidRDefault="0056401A">
          <w:pPr>
            <w:pStyle w:val="TOC2"/>
            <w:tabs>
              <w:tab w:val="right" w:leader="dot" w:pos="9016"/>
            </w:tabs>
            <w:rPr>
              <w:rFonts w:eastAsiaTheme="minorEastAsia"/>
              <w:noProof/>
              <w:sz w:val="24"/>
              <w:szCs w:val="24"/>
              <w:lang w:eastAsia="en-GB"/>
            </w:rPr>
          </w:pPr>
          <w:hyperlink w:anchor="_Toc216766056" w:history="1">
            <w:r w:rsidRPr="000A0F86">
              <w:rPr>
                <w:rStyle w:val="Hyperlink"/>
                <w:noProof/>
              </w:rPr>
              <w:t>Appendix 3</w:t>
            </w:r>
            <w:r>
              <w:rPr>
                <w:noProof/>
                <w:webHidden/>
              </w:rPr>
              <w:tab/>
            </w:r>
            <w:r>
              <w:rPr>
                <w:noProof/>
                <w:webHidden/>
              </w:rPr>
              <w:fldChar w:fldCharType="begin"/>
            </w:r>
            <w:r>
              <w:rPr>
                <w:noProof/>
                <w:webHidden/>
              </w:rPr>
              <w:instrText xml:space="preserve"> PAGEREF _Toc216766056 \h </w:instrText>
            </w:r>
            <w:r>
              <w:rPr>
                <w:noProof/>
                <w:webHidden/>
              </w:rPr>
            </w:r>
            <w:r>
              <w:rPr>
                <w:noProof/>
                <w:webHidden/>
              </w:rPr>
              <w:fldChar w:fldCharType="separate"/>
            </w:r>
            <w:r>
              <w:rPr>
                <w:noProof/>
                <w:webHidden/>
              </w:rPr>
              <w:t>16</w:t>
            </w:r>
            <w:r>
              <w:rPr>
                <w:noProof/>
                <w:webHidden/>
              </w:rPr>
              <w:fldChar w:fldCharType="end"/>
            </w:r>
          </w:hyperlink>
        </w:p>
        <w:p w14:paraId="0C1DF033" w14:textId="394EC445" w:rsidR="0056401A" w:rsidRDefault="0056401A">
          <w:pPr>
            <w:pStyle w:val="TOC2"/>
            <w:tabs>
              <w:tab w:val="right" w:leader="dot" w:pos="9016"/>
            </w:tabs>
            <w:rPr>
              <w:rFonts w:eastAsiaTheme="minorEastAsia"/>
              <w:noProof/>
              <w:sz w:val="24"/>
              <w:szCs w:val="24"/>
              <w:lang w:eastAsia="en-GB"/>
            </w:rPr>
          </w:pPr>
          <w:hyperlink w:anchor="_Toc216766057" w:history="1">
            <w:r w:rsidRPr="000A0F86">
              <w:rPr>
                <w:rStyle w:val="Hyperlink"/>
                <w:noProof/>
              </w:rPr>
              <w:t>Appendix 4</w:t>
            </w:r>
            <w:r>
              <w:rPr>
                <w:noProof/>
                <w:webHidden/>
              </w:rPr>
              <w:tab/>
            </w:r>
            <w:r>
              <w:rPr>
                <w:noProof/>
                <w:webHidden/>
              </w:rPr>
              <w:fldChar w:fldCharType="begin"/>
            </w:r>
            <w:r>
              <w:rPr>
                <w:noProof/>
                <w:webHidden/>
              </w:rPr>
              <w:instrText xml:space="preserve"> PAGEREF _Toc216766057 \h </w:instrText>
            </w:r>
            <w:r>
              <w:rPr>
                <w:noProof/>
                <w:webHidden/>
              </w:rPr>
            </w:r>
            <w:r>
              <w:rPr>
                <w:noProof/>
                <w:webHidden/>
              </w:rPr>
              <w:fldChar w:fldCharType="separate"/>
            </w:r>
            <w:r>
              <w:rPr>
                <w:noProof/>
                <w:webHidden/>
              </w:rPr>
              <w:t>19</w:t>
            </w:r>
            <w:r>
              <w:rPr>
                <w:noProof/>
                <w:webHidden/>
              </w:rPr>
              <w:fldChar w:fldCharType="end"/>
            </w:r>
          </w:hyperlink>
        </w:p>
        <w:p w14:paraId="73948621" w14:textId="45422A36" w:rsidR="0056401A" w:rsidRDefault="0056401A">
          <w:pPr>
            <w:pStyle w:val="TOC2"/>
            <w:tabs>
              <w:tab w:val="right" w:leader="dot" w:pos="9016"/>
            </w:tabs>
            <w:rPr>
              <w:rFonts w:eastAsiaTheme="minorEastAsia"/>
              <w:noProof/>
              <w:sz w:val="24"/>
              <w:szCs w:val="24"/>
              <w:lang w:eastAsia="en-GB"/>
            </w:rPr>
          </w:pPr>
          <w:hyperlink w:anchor="_Toc216766058" w:history="1">
            <w:r w:rsidRPr="000A0F86">
              <w:rPr>
                <w:rStyle w:val="Hyperlink"/>
                <w:noProof/>
              </w:rPr>
              <w:t>Appendix 5</w:t>
            </w:r>
            <w:r>
              <w:rPr>
                <w:noProof/>
                <w:webHidden/>
              </w:rPr>
              <w:tab/>
            </w:r>
            <w:r>
              <w:rPr>
                <w:noProof/>
                <w:webHidden/>
              </w:rPr>
              <w:fldChar w:fldCharType="begin"/>
            </w:r>
            <w:r>
              <w:rPr>
                <w:noProof/>
                <w:webHidden/>
              </w:rPr>
              <w:instrText xml:space="preserve"> PAGEREF _Toc216766058 \h </w:instrText>
            </w:r>
            <w:r>
              <w:rPr>
                <w:noProof/>
                <w:webHidden/>
              </w:rPr>
            </w:r>
            <w:r>
              <w:rPr>
                <w:noProof/>
                <w:webHidden/>
              </w:rPr>
              <w:fldChar w:fldCharType="separate"/>
            </w:r>
            <w:r>
              <w:rPr>
                <w:noProof/>
                <w:webHidden/>
              </w:rPr>
              <w:t>20</w:t>
            </w:r>
            <w:r>
              <w:rPr>
                <w:noProof/>
                <w:webHidden/>
              </w:rPr>
              <w:fldChar w:fldCharType="end"/>
            </w:r>
          </w:hyperlink>
        </w:p>
        <w:p w14:paraId="23EA8345" w14:textId="1E9FD3BA" w:rsidR="0056401A" w:rsidRDefault="0056401A">
          <w:pPr>
            <w:pStyle w:val="TOC2"/>
            <w:tabs>
              <w:tab w:val="right" w:leader="dot" w:pos="9016"/>
            </w:tabs>
            <w:rPr>
              <w:rFonts w:eastAsiaTheme="minorEastAsia"/>
              <w:noProof/>
              <w:sz w:val="24"/>
              <w:szCs w:val="24"/>
              <w:lang w:eastAsia="en-GB"/>
            </w:rPr>
          </w:pPr>
          <w:hyperlink w:anchor="_Toc216766059" w:history="1">
            <w:r w:rsidRPr="000A0F86">
              <w:rPr>
                <w:rStyle w:val="Hyperlink"/>
                <w:noProof/>
              </w:rPr>
              <w:t>Appendix 5</w:t>
            </w:r>
            <w:r>
              <w:rPr>
                <w:noProof/>
                <w:webHidden/>
              </w:rPr>
              <w:tab/>
            </w:r>
            <w:r>
              <w:rPr>
                <w:noProof/>
                <w:webHidden/>
              </w:rPr>
              <w:fldChar w:fldCharType="begin"/>
            </w:r>
            <w:r>
              <w:rPr>
                <w:noProof/>
                <w:webHidden/>
              </w:rPr>
              <w:instrText xml:space="preserve"> PAGEREF _Toc216766059 \h </w:instrText>
            </w:r>
            <w:r>
              <w:rPr>
                <w:noProof/>
                <w:webHidden/>
              </w:rPr>
            </w:r>
            <w:r>
              <w:rPr>
                <w:noProof/>
                <w:webHidden/>
              </w:rPr>
              <w:fldChar w:fldCharType="separate"/>
            </w:r>
            <w:r>
              <w:rPr>
                <w:noProof/>
                <w:webHidden/>
              </w:rPr>
              <w:t>22</w:t>
            </w:r>
            <w:r>
              <w:rPr>
                <w:noProof/>
                <w:webHidden/>
              </w:rPr>
              <w:fldChar w:fldCharType="end"/>
            </w:r>
          </w:hyperlink>
        </w:p>
        <w:p w14:paraId="4FD7F8B5" w14:textId="76BABB77" w:rsidR="001235EA" w:rsidRDefault="001235EA">
          <w:r>
            <w:rPr>
              <w:b/>
              <w:bCs/>
              <w:noProof/>
            </w:rPr>
            <w:fldChar w:fldCharType="end"/>
          </w:r>
        </w:p>
      </w:sdtContent>
    </w:sdt>
    <w:p w14:paraId="6854E4F3" w14:textId="77777777" w:rsidR="00857C38" w:rsidRPr="00857C38" w:rsidRDefault="00857C38" w:rsidP="00857C38"/>
    <w:p w14:paraId="7E578409" w14:textId="77777777" w:rsidR="00C72130" w:rsidRDefault="00C72130">
      <w:pPr>
        <w:rPr>
          <w:rFonts w:asciiTheme="majorHAnsi" w:eastAsiaTheme="majorEastAsia" w:hAnsiTheme="majorHAnsi" w:cstheme="majorBidi"/>
          <w:color w:val="0F4761" w:themeColor="accent1" w:themeShade="BF"/>
          <w:sz w:val="40"/>
          <w:szCs w:val="40"/>
        </w:rPr>
      </w:pPr>
      <w:r>
        <w:br w:type="page"/>
      </w:r>
    </w:p>
    <w:p w14:paraId="19D076EC" w14:textId="5D78CCD9" w:rsidR="0053139C" w:rsidRDefault="001F2A5C" w:rsidP="0004284D">
      <w:pPr>
        <w:pStyle w:val="Heading1"/>
      </w:pPr>
      <w:bookmarkStart w:id="0" w:name="_Toc216766047"/>
      <w:r>
        <w:lastRenderedPageBreak/>
        <w:t>Public Project</w:t>
      </w:r>
      <w:r w:rsidR="008B5A59">
        <w:t xml:space="preserve"> – Active lives</w:t>
      </w:r>
      <w:bookmarkEnd w:id="0"/>
    </w:p>
    <w:p w14:paraId="576253AE" w14:textId="36624479" w:rsidR="0053139C" w:rsidRDefault="0053139C" w:rsidP="0053139C">
      <w:pPr>
        <w:pStyle w:val="Heading2"/>
      </w:pPr>
      <w:bookmarkStart w:id="1" w:name="_Toc216766048"/>
      <w:r>
        <w:t>Executive Summary</w:t>
      </w:r>
      <w:bookmarkEnd w:id="1"/>
      <w:r>
        <w:t xml:space="preserve"> </w:t>
      </w:r>
    </w:p>
    <w:p w14:paraId="437482EE" w14:textId="2B48C268" w:rsidR="00C022DF" w:rsidRPr="002113B9" w:rsidRDefault="00B45C65" w:rsidP="009144EA">
      <w:r w:rsidRPr="00C13912">
        <w:t>Older people are the most sedentary segment of the population</w:t>
      </w:r>
      <w:r w:rsidR="00987AFB" w:rsidRPr="0058605F">
        <w:t>, just over half meet physical activity recommendations</w:t>
      </w:r>
      <w:r w:rsidR="0058605F">
        <w:t xml:space="preserve"> </w:t>
      </w:r>
      <w:r w:rsidR="0058605F" w:rsidRPr="0058605F">
        <w:rPr>
          <w:color w:val="156082" w:themeColor="accent1"/>
        </w:rPr>
        <w:fldChar w:fldCharType="begin"/>
      </w:r>
      <w:r w:rsidR="0058605F" w:rsidRPr="0058605F">
        <w:rPr>
          <w:color w:val="156082" w:themeColor="accent1"/>
        </w:rPr>
        <w:instrText xml:space="preserve"> ADDIN ZOTERO_ITEM CSL_CITATION {"citationID":"YivFHXCd","properties":{"formattedCitation":"(Gawler {\\i{}et al.}, 2016)","plainCitation":"(Gawler et al., 2016)","noteIndex":0},"citationItems":[{"id":193,"uris":["http://zotero.org/users/16559679/items/PUGMP5TM"],"itemData":{"id":193,"type":"article-journal","container-title":"Archives of Gerontology and Geriatrics","DOI":"10.1016/j.archger.2016.06.019","ISSN":"01674943","journalAbbreviation":"Archives of Gerontology and Geriatrics","language":"en","page":"46-54","source":"DOI.org (Crossref)","title":"Reducing falls among older people in general practice: The ProAct65+ exercise intervention trial","title-short":"Reducing falls among older people in general practice","URL":"https://linkinghub.elsevier.com/retrieve/pii/S0167494316301200","volume":"67","author":[{"family":"Gawler","given":"S."},{"family":"Skelton","given":"D.A."},{"family":"Dinan-Young","given":"S."},{"family":"Masud","given":"T."},{"family":"Morris","given":"R.W."},{"family":"Griffin","given":"M."},{"family":"Kendrick","given":"D."},{"family":"Iliffe","given":"S."}],"accessed":{"date-parts":[["2025",11,27]]},"issued":{"date-parts":[["2016",11]]}}}],"schema":"https://github.com/citation-style-language/schema/raw/master/csl-citation.json"} </w:instrText>
      </w:r>
      <w:r w:rsidR="0058605F" w:rsidRPr="0058605F">
        <w:rPr>
          <w:color w:val="156082" w:themeColor="accent1"/>
        </w:rPr>
        <w:fldChar w:fldCharType="separate"/>
      </w:r>
      <w:r w:rsidR="0058605F" w:rsidRPr="0058605F">
        <w:rPr>
          <w:rFonts w:ascii="Aptos" w:hAnsi="Aptos" w:cs="Times New Roman"/>
          <w:color w:val="156082" w:themeColor="accent1"/>
          <w:kern w:val="0"/>
        </w:rPr>
        <w:t xml:space="preserve">(Gawler </w:t>
      </w:r>
      <w:r w:rsidR="0058605F" w:rsidRPr="0058605F">
        <w:rPr>
          <w:rFonts w:ascii="Aptos" w:hAnsi="Aptos" w:cs="Times New Roman"/>
          <w:i/>
          <w:iCs/>
          <w:color w:val="156082" w:themeColor="accent1"/>
          <w:kern w:val="0"/>
        </w:rPr>
        <w:t>et al.</w:t>
      </w:r>
      <w:r w:rsidR="0058605F" w:rsidRPr="0058605F">
        <w:rPr>
          <w:rFonts w:ascii="Aptos" w:hAnsi="Aptos" w:cs="Times New Roman"/>
          <w:color w:val="156082" w:themeColor="accent1"/>
          <w:kern w:val="0"/>
        </w:rPr>
        <w:t>, 2016)</w:t>
      </w:r>
      <w:r w:rsidR="0058605F" w:rsidRPr="0058605F">
        <w:rPr>
          <w:color w:val="156082" w:themeColor="accent1"/>
        </w:rPr>
        <w:fldChar w:fldCharType="end"/>
      </w:r>
      <w:r w:rsidR="005C7D25" w:rsidRPr="00036008">
        <w:rPr>
          <w:color w:val="156082" w:themeColor="accent1"/>
        </w:rPr>
        <w:t xml:space="preserve">. </w:t>
      </w:r>
      <w:r w:rsidR="00756FD1" w:rsidRPr="00036008">
        <w:rPr>
          <w:color w:val="156082" w:themeColor="accent1"/>
        </w:rPr>
        <w:t xml:space="preserve"> </w:t>
      </w:r>
      <w:r w:rsidR="00BF2713">
        <w:rPr>
          <w:color w:val="156082" w:themeColor="accent1"/>
        </w:rPr>
        <w:t>S</w:t>
      </w:r>
      <w:r w:rsidR="005C7D25" w:rsidRPr="00822330">
        <w:rPr>
          <w:color w:val="000000" w:themeColor="text1"/>
        </w:rPr>
        <w:t>tu</w:t>
      </w:r>
      <w:r w:rsidR="005C7D25">
        <w:t xml:space="preserve">dies </w:t>
      </w:r>
      <w:r w:rsidR="00EA14EB">
        <w:t xml:space="preserve">show </w:t>
      </w:r>
      <w:r w:rsidR="00525B50" w:rsidRPr="00525B50">
        <w:t xml:space="preserve">inactive </w:t>
      </w:r>
      <w:r w:rsidR="00707EB2">
        <w:t xml:space="preserve">people </w:t>
      </w:r>
      <w:r w:rsidR="00525B50" w:rsidRPr="00525B50">
        <w:t>fall more than moderately or very active</w:t>
      </w:r>
      <w:r w:rsidR="00543F03">
        <w:t xml:space="preserve"> people;</w:t>
      </w:r>
      <w:r w:rsidR="004A2A94">
        <w:t xml:space="preserve"> rates increas</w:t>
      </w:r>
      <w:r w:rsidR="006E244F">
        <w:t>e</w:t>
      </w:r>
      <w:r w:rsidR="004A2A94">
        <w:t xml:space="preserve"> for in</w:t>
      </w:r>
      <w:r w:rsidR="00BA14C3">
        <w:t>dividuals aged 75+</w:t>
      </w:r>
      <w:r w:rsidR="001920EA">
        <w:t>.  Injuries sustained</w:t>
      </w:r>
      <w:r w:rsidR="00BA14C3">
        <w:t xml:space="preserve"> </w:t>
      </w:r>
      <w:r w:rsidR="001920EA">
        <w:t>“</w:t>
      </w:r>
      <w:r w:rsidR="001920EA" w:rsidRPr="00BE36A6">
        <w:t>reduce mobility and independence and increase the risk of premature death</w:t>
      </w:r>
      <w:r w:rsidR="001920EA" w:rsidRPr="002113B9">
        <w:t>”</w:t>
      </w:r>
      <w:r w:rsidR="001920EA">
        <w:t xml:space="preserve"> </w:t>
      </w:r>
      <w:r w:rsidR="007F5412" w:rsidRPr="007F5412">
        <w:rPr>
          <w:color w:val="156082" w:themeColor="accent1"/>
        </w:rPr>
        <w:fldChar w:fldCharType="begin"/>
      </w:r>
      <w:r w:rsidR="007F5412" w:rsidRPr="007F5412">
        <w:rPr>
          <w:color w:val="156082" w:themeColor="accent1"/>
        </w:rPr>
        <w:instrText xml:space="preserve"> ADDIN ZOTERO_ITEM CSL_CITATION {"citationID":"UfdxHYaQ","properties":{"formattedCitation":"(Skelton and Todd, 2004)","plainCitation":"(Skelton and Todd, 2004)","noteIndex":0},"citationItems":[{"id":137,"uris":["http://zotero.org/users/16559679/items/DV4GSZCP"],"itemData":{"id":137,"type":"article-journal","abstract":"The issue Older people make up a large and increasing percentage of the population. As people grow older they are increasingly at risk of falling and consequent injuries. A fall may be the first indication of an undetected illness. The prevention of falls is of major importance because they engender considerable mortality, morbidity and suffering for older people and their families, and incur social costs due to hospital and nursing home admissions.","container-title":"What are the main risk factors for falls  amongst older people and what are the  most effective interventions to prevent  these falls?","language":"en","source":"Zotero","title":"What are the main risk factors for falls amongst older people and what are the most effective interventions to prevent these falls?","title-short":"Main risk factors for falls amongst older people","URL":"https://iris.who.int/server/api/core/bitstreams/d0f7d347-3799-4269-9106-e73e94f561ae/content","author":[{"family":"Skelton","given":"Dawn"},{"family":"Todd","given":"Chris"}],"accessed":{"date-parts":[["2025",11,6]]},"issued":{"date-parts":[["2004"]]}}}],"schema":"https://github.com/citation-style-language/schema/raw/master/csl-citation.json"} </w:instrText>
      </w:r>
      <w:r w:rsidR="007F5412" w:rsidRPr="007F5412">
        <w:rPr>
          <w:color w:val="156082" w:themeColor="accent1"/>
        </w:rPr>
        <w:fldChar w:fldCharType="separate"/>
      </w:r>
      <w:r w:rsidR="007F5412" w:rsidRPr="007F5412">
        <w:rPr>
          <w:rFonts w:ascii="Aptos" w:hAnsi="Aptos"/>
          <w:color w:val="156082" w:themeColor="accent1"/>
        </w:rPr>
        <w:t>(Skelton and Todd, 2004)</w:t>
      </w:r>
      <w:r w:rsidR="007F5412" w:rsidRPr="007F5412">
        <w:rPr>
          <w:color w:val="156082" w:themeColor="accent1"/>
        </w:rPr>
        <w:fldChar w:fldCharType="end"/>
      </w:r>
      <w:r w:rsidR="001920EA">
        <w:rPr>
          <w:rFonts w:ascii="Aptos" w:hAnsi="Aptos" w:cs="Times New Roman"/>
          <w:color w:val="156082" w:themeColor="accent1"/>
          <w:kern w:val="0"/>
        </w:rPr>
        <w:t>.</w:t>
      </w:r>
      <w:r w:rsidR="00036008" w:rsidRPr="002113B9">
        <w:t xml:space="preserve"> </w:t>
      </w:r>
      <w:r w:rsidR="0042557F" w:rsidRPr="002113B9">
        <w:t xml:space="preserve"> </w:t>
      </w:r>
      <w:r w:rsidR="005E7E87" w:rsidRPr="002113B9">
        <w:t xml:space="preserve">Age </w:t>
      </w:r>
      <w:r w:rsidR="00B54A99">
        <w:t>UK</w:t>
      </w:r>
      <w:r w:rsidR="005E7E87" w:rsidRPr="002113B9">
        <w:t xml:space="preserve"> </w:t>
      </w:r>
      <w:r w:rsidR="00892116" w:rsidRPr="007E7103">
        <w:rPr>
          <w:color w:val="156082" w:themeColor="accent1"/>
        </w:rPr>
        <w:fldChar w:fldCharType="begin"/>
      </w:r>
      <w:r w:rsidR="00B54A99">
        <w:rPr>
          <w:color w:val="156082" w:themeColor="accent1"/>
        </w:rPr>
        <w:instrText xml:space="preserve"> ADDIN ZOTERO_ITEM CSL_CITATION {"citationID":"fpIzox5H","properties":{"formattedCitation":"({\\i{}Fall prevention for the elderly}, 2024)","plainCitation":"(Fall prevention for the elderly, 2024)","noteIndex":0},"citationItems":[{"id":206,"uris":["http://zotero.org/users/16559679/items/PGAVZZS8"],"itemData":{"id":206,"type":"webpage","abstract":"As we get older, lots of us may start to feel a bit unsteady on our feet. But there are simple things you ca do to help yourself feel more confident and avoid a fall. Find out more on our website.","container-title":"Age UK","language":"en-GB","title":"Fall prevention for the elderly","URL":"https://www.ageuk.org.uk/information-advice/health-wellbeing/exercise/falls-prevention/","accessed":{"date-parts":[["2025",12,5]]},"issued":{"date-parts":[["2024",9,19]]}}}],"schema":"https://github.com/citation-style-language/schema/raw/master/csl-citation.json"} </w:instrText>
      </w:r>
      <w:r w:rsidR="00892116" w:rsidRPr="007E7103">
        <w:rPr>
          <w:color w:val="156082" w:themeColor="accent1"/>
        </w:rPr>
        <w:fldChar w:fldCharType="separate"/>
      </w:r>
      <w:r w:rsidR="00B54A99" w:rsidRPr="00B54A99">
        <w:rPr>
          <w:rFonts w:ascii="Aptos" w:hAnsi="Aptos" w:cs="Times New Roman"/>
          <w:kern w:val="0"/>
        </w:rPr>
        <w:t>(</w:t>
      </w:r>
      <w:r w:rsidR="00B54A99" w:rsidRPr="004C1BE0">
        <w:rPr>
          <w:rFonts w:ascii="Aptos" w:hAnsi="Aptos" w:cs="Times New Roman"/>
          <w:i/>
          <w:iCs/>
          <w:color w:val="156082" w:themeColor="accent1"/>
          <w:kern w:val="0"/>
        </w:rPr>
        <w:t>Fall prevention for the elderly</w:t>
      </w:r>
      <w:r w:rsidR="00B54A99" w:rsidRPr="004C1BE0">
        <w:rPr>
          <w:rFonts w:ascii="Aptos" w:hAnsi="Aptos" w:cs="Times New Roman"/>
          <w:color w:val="156082" w:themeColor="accent1"/>
          <w:kern w:val="0"/>
        </w:rPr>
        <w:t>, 2024)</w:t>
      </w:r>
      <w:r w:rsidR="00892116" w:rsidRPr="007E7103">
        <w:rPr>
          <w:color w:val="156082" w:themeColor="accent1"/>
        </w:rPr>
        <w:fldChar w:fldCharType="end"/>
      </w:r>
      <w:r w:rsidR="002113B9">
        <w:t xml:space="preserve"> </w:t>
      </w:r>
      <w:r w:rsidR="005E7E87" w:rsidRPr="002113B9">
        <w:t xml:space="preserve">advise </w:t>
      </w:r>
      <w:r w:rsidR="00BF2713">
        <w:t>b</w:t>
      </w:r>
      <w:r w:rsidR="005E7E87" w:rsidRPr="002113B9">
        <w:t>eing active can maintain strength, balance and coordination</w:t>
      </w:r>
      <w:r w:rsidR="002113B9" w:rsidRPr="002113B9">
        <w:t xml:space="preserve">, </w:t>
      </w:r>
      <w:r w:rsidR="005441FA" w:rsidRPr="002113B9">
        <w:t>prevent</w:t>
      </w:r>
      <w:r w:rsidR="002113B9" w:rsidRPr="002113B9">
        <w:t>ing</w:t>
      </w:r>
      <w:r w:rsidR="005441FA" w:rsidRPr="002113B9">
        <w:t xml:space="preserve"> falls.</w:t>
      </w:r>
    </w:p>
    <w:p w14:paraId="76C57A76" w14:textId="541BEB87" w:rsidR="00577EA5" w:rsidRDefault="00DA55A7" w:rsidP="009144EA">
      <w:r>
        <w:t>S</w:t>
      </w:r>
      <w:r w:rsidR="004C1BE0">
        <w:t>tudies have</w:t>
      </w:r>
      <w:r w:rsidR="00C022DF">
        <w:t xml:space="preserve"> </w:t>
      </w:r>
      <w:r w:rsidR="003B34E6">
        <w:t>examined</w:t>
      </w:r>
      <w:r w:rsidR="00066BE7">
        <w:t xml:space="preserve"> intrinsic risk factors </w:t>
      </w:r>
      <w:r w:rsidR="003B34E6">
        <w:t>like</w:t>
      </w:r>
      <w:r w:rsidR="00066BE7">
        <w:t xml:space="preserve"> medications and medical conditions</w:t>
      </w:r>
      <w:r w:rsidR="00BD3FC1">
        <w:t xml:space="preserve">.  </w:t>
      </w:r>
      <w:r w:rsidR="00A8239F">
        <w:t>This</w:t>
      </w:r>
      <w:r w:rsidR="003B49B0">
        <w:t xml:space="preserve"> analysis </w:t>
      </w:r>
      <w:r w:rsidR="0003051B">
        <w:t>examines</w:t>
      </w:r>
      <w:r w:rsidR="00070876">
        <w:t xml:space="preserve"> </w:t>
      </w:r>
      <w:r w:rsidR="00AC4A8E">
        <w:t>factors influencing activity levels in older adults</w:t>
      </w:r>
      <w:r w:rsidR="00D14D23">
        <w:t xml:space="preserve"> </w:t>
      </w:r>
      <w:r w:rsidR="001653C5">
        <w:t>at a</w:t>
      </w:r>
      <w:r w:rsidR="00143B32">
        <w:t xml:space="preserve"> Lower Super Output Area</w:t>
      </w:r>
      <w:r w:rsidR="001653C5">
        <w:t xml:space="preserve"> </w:t>
      </w:r>
      <w:r w:rsidR="00143B32">
        <w:t>(</w:t>
      </w:r>
      <w:r w:rsidR="001653C5">
        <w:t>LSOA</w:t>
      </w:r>
      <w:r w:rsidR="00143B32">
        <w:t>)</w:t>
      </w:r>
      <w:r w:rsidR="001653C5">
        <w:t>, focus</w:t>
      </w:r>
      <w:r w:rsidR="0003051B">
        <w:t>ing</w:t>
      </w:r>
      <w:r w:rsidR="001653C5">
        <w:t xml:space="preserve"> on </w:t>
      </w:r>
      <w:r w:rsidR="005B5815" w:rsidRPr="005C7B30">
        <w:t>demographics, deprivation, ethnicity, household composition, and green space</w:t>
      </w:r>
      <w:r w:rsidR="0092201E" w:rsidRPr="0092201E">
        <w:t xml:space="preserve"> </w:t>
      </w:r>
      <w:r w:rsidR="0092201E" w:rsidRPr="005C7B30">
        <w:t>access</w:t>
      </w:r>
      <w:r w:rsidR="005B5815">
        <w:t xml:space="preserve">.  </w:t>
      </w:r>
    </w:p>
    <w:p w14:paraId="21CE4155" w14:textId="32D0E82B" w:rsidR="00D80CBE" w:rsidRDefault="007B46E4" w:rsidP="009144EA">
      <w:r w:rsidRPr="007B46E4">
        <w:t>Using linear regression on public LSOA data</w:t>
      </w:r>
      <w:r w:rsidR="00D42C4D">
        <w:t>, t</w:t>
      </w:r>
      <w:r w:rsidR="001F0C5A">
        <w:t xml:space="preserve">he goal is to identify areas where targeted interventions can </w:t>
      </w:r>
      <w:r w:rsidR="00793B8D">
        <w:t>increase</w:t>
      </w:r>
      <w:r w:rsidR="001F0C5A">
        <w:t xml:space="preserve"> activity</w:t>
      </w:r>
      <w:r w:rsidR="00D80CBE">
        <w:t xml:space="preserve">, </w:t>
      </w:r>
      <w:r w:rsidR="001F0C5A">
        <w:t xml:space="preserve">improve health outcomes, </w:t>
      </w:r>
      <w:r w:rsidR="00D80CBE">
        <w:t>a</w:t>
      </w:r>
      <w:r w:rsidR="00D80CBE" w:rsidRPr="00D80CBE">
        <w:t>nd ensure equitable access for underserved populations.</w:t>
      </w:r>
    </w:p>
    <w:p w14:paraId="73573881" w14:textId="52A7DAFF" w:rsidR="003D5944" w:rsidRDefault="002A25CF" w:rsidP="009144EA">
      <w:r>
        <w:rPr>
          <w:rFonts w:eastAsiaTheme="majorEastAsia" w:cstheme="majorBidi"/>
          <w:color w:val="0F4761" w:themeColor="accent1" w:themeShade="BF"/>
          <w:sz w:val="28"/>
          <w:szCs w:val="28"/>
        </w:rPr>
        <w:t>F</w:t>
      </w:r>
      <w:r w:rsidR="00D62630" w:rsidRPr="00240891">
        <w:rPr>
          <w:rFonts w:eastAsiaTheme="majorEastAsia" w:cstheme="majorBidi"/>
          <w:color w:val="0F4761" w:themeColor="accent1" w:themeShade="BF"/>
          <w:sz w:val="28"/>
          <w:szCs w:val="28"/>
        </w:rPr>
        <w:t>indings</w:t>
      </w:r>
      <w:r w:rsidR="002D12F5">
        <w:t>:</w:t>
      </w:r>
    </w:p>
    <w:p w14:paraId="30B60A97" w14:textId="6957C55C" w:rsidR="00DD7BE1" w:rsidRDefault="000D2FA5" w:rsidP="00DD7BE1">
      <w:r>
        <w:t>Higher</w:t>
      </w:r>
      <w:r w:rsidR="00F350E9">
        <w:t xml:space="preserve"> proportions of older adults</w:t>
      </w:r>
      <w:r w:rsidR="00AF026C">
        <w:t xml:space="preserve"> slightly </w:t>
      </w:r>
      <w:r w:rsidR="009F692D">
        <w:t>increase</w:t>
      </w:r>
      <w:r w:rsidR="00AF026C">
        <w:t xml:space="preserve"> predicted activity</w:t>
      </w:r>
      <w:r w:rsidR="00DD7BE1" w:rsidRPr="00E07E0F">
        <w:t xml:space="preserve">, but this effect </w:t>
      </w:r>
      <w:r w:rsidR="00DD7BE1">
        <w:t>reduces</w:t>
      </w:r>
      <w:r w:rsidR="00DD7BE1" w:rsidRPr="00E07E0F">
        <w:t xml:space="preserve"> with </w:t>
      </w:r>
      <w:r w:rsidR="00C66023">
        <w:t>increased</w:t>
      </w:r>
      <w:r w:rsidR="00DD7BE1" w:rsidRPr="00E07E0F">
        <w:t xml:space="preserve"> green space distance. </w:t>
      </w:r>
    </w:p>
    <w:p w14:paraId="0515F887" w14:textId="30CB3DE8" w:rsidR="00CB28EB" w:rsidRDefault="004C7A15" w:rsidP="009144EA">
      <w:r>
        <w:t>D</w:t>
      </w:r>
      <w:r w:rsidR="00CB28EB">
        <w:t>eprivation</w:t>
      </w:r>
      <w:r w:rsidR="00C07FDE">
        <w:t xml:space="preserve"> </w:t>
      </w:r>
      <w:r w:rsidR="00FD2D56">
        <w:t>lowers</w:t>
      </w:r>
      <w:r w:rsidR="00C07FDE">
        <w:t xml:space="preserve"> activity</w:t>
      </w:r>
      <w:r w:rsidR="00FD2D56">
        <w:t>, especially in rural areas</w:t>
      </w:r>
      <w:r>
        <w:t>,</w:t>
      </w:r>
      <w:r w:rsidR="0092402B">
        <w:t xml:space="preserve"> indicating need for targeted interventions</w:t>
      </w:r>
      <w:r w:rsidR="00FA0DE8">
        <w:t>.</w:t>
      </w:r>
      <w:r w:rsidR="00654220">
        <w:t xml:space="preserve">  </w:t>
      </w:r>
      <w:r w:rsidR="00654220" w:rsidRPr="00E07E0F">
        <w:t xml:space="preserve">Rural areas with higher non-white populations </w:t>
      </w:r>
      <w:r w:rsidR="00654220">
        <w:t>indicate</w:t>
      </w:r>
      <w:r w:rsidR="00654220" w:rsidRPr="00E07E0F">
        <w:t xml:space="preserve"> lower activity</w:t>
      </w:r>
      <w:r w:rsidR="004E192A">
        <w:t>;</w:t>
      </w:r>
      <w:r w:rsidR="00654220" w:rsidRPr="00E07E0F">
        <w:t xml:space="preserve"> urban areas are less affected, possibly due to better access.</w:t>
      </w:r>
    </w:p>
    <w:p w14:paraId="54DA90A3" w14:textId="1D9E1D26" w:rsidR="006E6F46" w:rsidRDefault="006148B5" w:rsidP="009144EA">
      <w:r>
        <w:t>H</w:t>
      </w:r>
      <w:r w:rsidR="006E6F46">
        <w:t>igher proportions of single occupant households</w:t>
      </w:r>
      <w:r w:rsidR="00BC1BE7">
        <w:t xml:space="preserve"> </w:t>
      </w:r>
      <w:r w:rsidR="002E139D">
        <w:t xml:space="preserve">generally </w:t>
      </w:r>
      <w:r w:rsidR="00BC1BE7">
        <w:t>lower predicted activity.  Urban areas indicate lower activity</w:t>
      </w:r>
      <w:r w:rsidR="00A41404" w:rsidRPr="00E07E0F">
        <w:t xml:space="preserve">, whereas some rural areas have higher </w:t>
      </w:r>
      <w:r w:rsidR="008B1194">
        <w:t>levels</w:t>
      </w:r>
      <w:r w:rsidR="00A41404" w:rsidRPr="00E07E0F">
        <w:t xml:space="preserve">, likely due to larger gardens or </w:t>
      </w:r>
      <w:r w:rsidR="009E4696">
        <w:t xml:space="preserve">more </w:t>
      </w:r>
      <w:r w:rsidR="00A41404" w:rsidRPr="00E07E0F">
        <w:t>distan</w:t>
      </w:r>
      <w:r w:rsidR="009E4696">
        <w:t>t</w:t>
      </w:r>
      <w:r w:rsidR="00A41404" w:rsidRPr="00E07E0F">
        <w:t xml:space="preserve"> facilities.</w:t>
      </w:r>
    </w:p>
    <w:p w14:paraId="220BA568" w14:textId="1FE236C7" w:rsidR="00222A77" w:rsidRDefault="001B1712" w:rsidP="009144EA">
      <w:r w:rsidRPr="00E07E0F">
        <w:t xml:space="preserve">Longer distances to green spaces reduce activity; </w:t>
      </w:r>
      <w:r w:rsidR="00780736" w:rsidRPr="00E07E0F">
        <w:t xml:space="preserve">closer green spaces are </w:t>
      </w:r>
      <w:r w:rsidR="00780736">
        <w:t>important</w:t>
      </w:r>
      <w:r w:rsidR="00780736" w:rsidRPr="00E07E0F">
        <w:t xml:space="preserve"> for older adults in urban areas.</w:t>
      </w:r>
      <w:r w:rsidR="005A5242">
        <w:t xml:space="preserve">  </w:t>
      </w:r>
      <w:r w:rsidR="00CD60B0" w:rsidRPr="00156FDF">
        <w:t>Carers have the strongest negative impact on activity levels</w:t>
      </w:r>
      <w:r w:rsidR="00D20A68">
        <w:t>,</w:t>
      </w:r>
      <w:r w:rsidR="00DA3946">
        <w:t xml:space="preserve"> reflect</w:t>
      </w:r>
      <w:r w:rsidR="00D20A68">
        <w:t>ing</w:t>
      </w:r>
      <w:r w:rsidR="00DA3946">
        <w:t xml:space="preserve"> </w:t>
      </w:r>
      <w:r w:rsidR="001E06BD" w:rsidRPr="00E07E0F">
        <w:t>constraints and health challenges</w:t>
      </w:r>
      <w:r w:rsidR="001E06BD">
        <w:t>.</w:t>
      </w:r>
    </w:p>
    <w:p w14:paraId="4BDB6FAC" w14:textId="4CCC804B" w:rsidR="00CA382E" w:rsidRDefault="001C6BD3" w:rsidP="009144EA">
      <w:r>
        <w:t>The</w:t>
      </w:r>
      <w:r w:rsidR="00E41B2D">
        <w:t xml:space="preserve"> model </w:t>
      </w:r>
      <w:r>
        <w:t>performs</w:t>
      </w:r>
      <w:r w:rsidR="00E41B2D">
        <w:t xml:space="preserve"> </w:t>
      </w:r>
      <w:r w:rsidR="00A46F08">
        <w:t xml:space="preserve">and generalises </w:t>
      </w:r>
      <w:r w:rsidR="00E41B2D">
        <w:t>well</w:t>
      </w:r>
      <w:r w:rsidR="00395255" w:rsidRPr="00C76F6D">
        <w:t>, with an adjusted R² of 4</w:t>
      </w:r>
      <w:r w:rsidR="00443647">
        <w:t>2</w:t>
      </w:r>
      <w:r w:rsidR="00395255" w:rsidRPr="00C76F6D">
        <w:t>%</w:t>
      </w:r>
      <w:r w:rsidR="001B5724">
        <w:t xml:space="preserve"> -</w:t>
      </w:r>
      <w:r w:rsidR="00395255" w:rsidRPr="00C76F6D">
        <w:t xml:space="preserve"> acceptable for social and demographic models.</w:t>
      </w:r>
      <w:r w:rsidR="002312DE">
        <w:t xml:space="preserve">  R</w:t>
      </w:r>
      <w:r w:rsidR="00A16BDB">
        <w:t>oot mean squared error (R</w:t>
      </w:r>
      <w:r w:rsidR="002312DE">
        <w:t>MSE</w:t>
      </w:r>
      <w:r w:rsidR="00A16BDB">
        <w:t>)</w:t>
      </w:r>
      <w:r w:rsidR="00E82BD6">
        <w:t xml:space="preserve"> </w:t>
      </w:r>
      <w:r w:rsidR="00CA7E45">
        <w:t>of</w:t>
      </w:r>
      <w:r w:rsidR="00E82BD6">
        <w:t xml:space="preserve"> </w:t>
      </w:r>
      <w:r w:rsidR="00CA7E45">
        <w:t>0.048</w:t>
      </w:r>
      <w:r w:rsidR="00E82BD6">
        <w:t xml:space="preserve"> </w:t>
      </w:r>
      <w:r w:rsidR="00A46F08">
        <w:t>(</w:t>
      </w:r>
      <w:r w:rsidR="00903A19">
        <w:t>train</w:t>
      </w:r>
      <w:r w:rsidR="00397D46">
        <w:t xml:space="preserve"> and test)</w:t>
      </w:r>
      <w:r w:rsidR="00903A19">
        <w:t xml:space="preserve"> </w:t>
      </w:r>
      <w:r w:rsidR="00F7553D">
        <w:t>indicate</w:t>
      </w:r>
      <w:r w:rsidR="009C2612">
        <w:t>s</w:t>
      </w:r>
      <w:r w:rsidR="00F7553D">
        <w:t xml:space="preserve"> predictions are within 5% </w:t>
      </w:r>
      <w:r w:rsidR="009C2612">
        <w:t xml:space="preserve">and </w:t>
      </w:r>
      <w:r w:rsidR="00C366E7">
        <w:t>m</w:t>
      </w:r>
      <w:r w:rsidR="00A16BDB">
        <w:t>ean absolute error (</w:t>
      </w:r>
      <w:r w:rsidR="009C2612">
        <w:t>MAE</w:t>
      </w:r>
      <w:r w:rsidR="00A16BDB">
        <w:t>)</w:t>
      </w:r>
      <w:r w:rsidR="009C2612">
        <w:t xml:space="preserve"> at 3.8 percentage points </w:t>
      </w:r>
      <w:r w:rsidR="001B5724">
        <w:t>suggests</w:t>
      </w:r>
      <w:r w:rsidR="009C2612">
        <w:t xml:space="preserve"> no large outliers</w:t>
      </w:r>
      <w:r w:rsidR="00350230">
        <w:t xml:space="preserve">.  </w:t>
      </w:r>
      <w:r w:rsidR="000B3E6E">
        <w:t>‘</w:t>
      </w:r>
      <w:r w:rsidR="00CA382E">
        <w:t>Moran’s I</w:t>
      </w:r>
      <w:r w:rsidR="000B3E6E">
        <w:t>’</w:t>
      </w:r>
      <w:r w:rsidR="00CA382E">
        <w:t xml:space="preserve"> </w:t>
      </w:r>
      <w:r w:rsidR="001E4253">
        <w:t>confirms</w:t>
      </w:r>
      <w:r w:rsidR="00CA382E">
        <w:t xml:space="preserve"> spatial autocorrelation</w:t>
      </w:r>
      <w:r w:rsidR="001E4253">
        <w:t xml:space="preserve"> warranting</w:t>
      </w:r>
      <w:r w:rsidR="00B96B0B">
        <w:t xml:space="preserve"> further development to include geographically </w:t>
      </w:r>
      <w:r w:rsidR="007911A5">
        <w:t>weighted regression (GWR).</w:t>
      </w:r>
    </w:p>
    <w:p w14:paraId="6F5DA2A6" w14:textId="6EE1F76E" w:rsidR="00AF026C" w:rsidRDefault="00CA382E" w:rsidP="009144EA">
      <w:r w:rsidRPr="00561222">
        <w:rPr>
          <w:rFonts w:eastAsiaTheme="majorEastAsia" w:cstheme="majorBidi"/>
          <w:color w:val="0F4761" w:themeColor="accent1" w:themeShade="BF"/>
          <w:sz w:val="28"/>
          <w:szCs w:val="28"/>
        </w:rPr>
        <w:t>Conclusion</w:t>
      </w:r>
    </w:p>
    <w:p w14:paraId="6D271DC8" w14:textId="5761F15D" w:rsidR="00181DF4" w:rsidRDefault="00181DF4" w:rsidP="00181DF4">
      <w:r>
        <w:t xml:space="preserve">Despite </w:t>
      </w:r>
      <w:r w:rsidR="00B81F97">
        <w:t>s</w:t>
      </w:r>
      <w:r>
        <w:t>patial autocorrelation</w:t>
      </w:r>
      <w:r w:rsidR="00B81F97">
        <w:t xml:space="preserve"> limits</w:t>
      </w:r>
      <w:r>
        <w:t>, the model support</w:t>
      </w:r>
      <w:r w:rsidR="00E50232">
        <w:t>s</w:t>
      </w:r>
      <w:r>
        <w:t xml:space="preserve"> established ideas. It can inform tailored interventions addressing urban and rural </w:t>
      </w:r>
      <w:r w:rsidR="00EF1D8A">
        <w:t>uniqueness</w:t>
      </w:r>
      <w:r w:rsidR="006041C8">
        <w:t>,</w:t>
      </w:r>
      <w:r>
        <w:t xml:space="preserve"> influencing activity and fall risk in older adults. LSOA data reflects average characteristics, it is not appropriate to infer all individuals are the same.</w:t>
      </w:r>
    </w:p>
    <w:p w14:paraId="7EB231BF" w14:textId="77777777" w:rsidR="003D5944" w:rsidRDefault="003D5944" w:rsidP="009144EA"/>
    <w:p w14:paraId="5112BA5D" w14:textId="0C89530A" w:rsidR="0053139C" w:rsidRDefault="0053139C" w:rsidP="0053139C">
      <w:pPr>
        <w:pStyle w:val="Heading2"/>
      </w:pPr>
      <w:bookmarkStart w:id="2" w:name="_Toc216766049"/>
      <w:r>
        <w:lastRenderedPageBreak/>
        <w:t>D</w:t>
      </w:r>
      <w:r w:rsidR="00DF2D45">
        <w:t xml:space="preserve">ata Infrastructure and </w:t>
      </w:r>
      <w:r>
        <w:t>T</w:t>
      </w:r>
      <w:r w:rsidR="00DF2D45">
        <w:t>ools</w:t>
      </w:r>
      <w:bookmarkEnd w:id="2"/>
      <w:r>
        <w:t xml:space="preserve"> </w:t>
      </w:r>
    </w:p>
    <w:p w14:paraId="3B18355A" w14:textId="7A00E55C" w:rsidR="003B2A3E" w:rsidRDefault="00C57E08" w:rsidP="0053139C">
      <w:r>
        <w:t>P</w:t>
      </w:r>
      <w:r w:rsidR="003B2A3E">
        <w:t xml:space="preserve">ublic tools </w:t>
      </w:r>
      <w:r>
        <w:t xml:space="preserve">for </w:t>
      </w:r>
      <w:r w:rsidR="004257E3" w:rsidRPr="0053139C">
        <w:t>standalone</w:t>
      </w:r>
      <w:r w:rsidR="003B2A3E">
        <w:t>, reproducible pipelines</w:t>
      </w:r>
      <w:r>
        <w:t xml:space="preserve"> were chosen</w:t>
      </w:r>
      <w:r w:rsidR="003B2A3E">
        <w:t>.</w:t>
      </w:r>
    </w:p>
    <w:p w14:paraId="545B3156" w14:textId="77777777" w:rsidR="009217A3" w:rsidRDefault="009217A3" w:rsidP="009217A3">
      <w:r>
        <w:t>R is preferred, using base regression functions, and libraries like ‘</w:t>
      </w:r>
      <w:proofErr w:type="spellStart"/>
      <w:r>
        <w:t>readcsv</w:t>
      </w:r>
      <w:proofErr w:type="spellEnd"/>
      <w:r>
        <w:t>’ for data ingestion, ‘</w:t>
      </w:r>
      <w:proofErr w:type="spellStart"/>
      <w:r>
        <w:t>dplyr</w:t>
      </w:r>
      <w:proofErr w:type="spellEnd"/>
      <w:r>
        <w:t>’ for data cleaning/manipulation, ‘ggplot2’ for exploratory data analysis (EDA) visualisation, and ‘</w:t>
      </w:r>
      <w:proofErr w:type="spellStart"/>
      <w:r>
        <w:t>Corrplot</w:t>
      </w:r>
      <w:proofErr w:type="spellEnd"/>
      <w:r>
        <w:t xml:space="preserve">’ for correlations. These are easily installable and well-supported.  </w:t>
      </w:r>
    </w:p>
    <w:p w14:paraId="29059670" w14:textId="1CCAFB25" w:rsidR="0090241E" w:rsidRDefault="00CB7E58" w:rsidP="0053139C">
      <w:r>
        <w:t xml:space="preserve">Python offers equivalent libraries (pandas, </w:t>
      </w:r>
      <w:proofErr w:type="spellStart"/>
      <w:r>
        <w:t>numpy</w:t>
      </w:r>
      <w:proofErr w:type="spellEnd"/>
      <w:r>
        <w:t xml:space="preserve">, seaborn, matplotlib, scikit-learn) for the same tasks. Both are free; Python performs better with </w:t>
      </w:r>
      <w:r w:rsidR="006B54C6">
        <w:t>‘big</w:t>
      </w:r>
      <w:r>
        <w:t xml:space="preserve"> data</w:t>
      </w:r>
      <w:r w:rsidR="006B54C6">
        <w:t>’</w:t>
      </w:r>
      <w:r w:rsidR="005638F5">
        <w:t xml:space="preserve"> </w:t>
      </w:r>
      <w:r w:rsidR="005638F5" w:rsidRPr="005638F5">
        <w:rPr>
          <w:color w:val="156082" w:themeColor="accent1"/>
        </w:rPr>
        <w:fldChar w:fldCharType="begin"/>
      </w:r>
      <w:r w:rsidR="005638F5" w:rsidRPr="005638F5">
        <w:rPr>
          <w:color w:val="156082" w:themeColor="accent1"/>
        </w:rPr>
        <w:instrText xml:space="preserve"> ADDIN ZOTERO_ITEM CSL_CITATION {"citationID":"U4fpLowj","properties":{"formattedCitation":"(BasuMallick, 2022)","plainCitation":"(BasuMallick, 2022)","noteIndex":0},"citationItems":[{"id":214,"uris":["http://zotero.org/users/16559679/items/BCCA5DSX"],"itemData":{"id":214,"type":"post-weblog","abstract":"R and Python are among the most common programming languages in the age of AI. Learn 12 ways they differ and 5 ways they resemble each other.","container-title":"Spiceworks Inc","language":"en-US","title":"R vs. Python","URL":"https://www.spiceworks.com/tech/devops/articles/r-vs-python/","author":[{"family":"BasuMallick","given":"Chiradeep"}],"accessed":{"date-parts":[["2025",12,13]]},"issued":{"date-parts":[["2022",12,6]]}}}],"schema":"https://github.com/citation-style-language/schema/raw/master/csl-citation.json"} </w:instrText>
      </w:r>
      <w:r w:rsidR="005638F5" w:rsidRPr="005638F5">
        <w:rPr>
          <w:color w:val="156082" w:themeColor="accent1"/>
        </w:rPr>
        <w:fldChar w:fldCharType="separate"/>
      </w:r>
      <w:r w:rsidR="005638F5" w:rsidRPr="005638F5">
        <w:rPr>
          <w:rFonts w:ascii="Aptos" w:hAnsi="Aptos"/>
          <w:color w:val="156082" w:themeColor="accent1"/>
        </w:rPr>
        <w:t>(BasuMallick, 2022)</w:t>
      </w:r>
      <w:r w:rsidR="005638F5" w:rsidRPr="005638F5">
        <w:rPr>
          <w:color w:val="156082" w:themeColor="accent1"/>
        </w:rPr>
        <w:fldChar w:fldCharType="end"/>
      </w:r>
      <w:r w:rsidR="00B56323" w:rsidRPr="005638F5">
        <w:rPr>
          <w:color w:val="156082" w:themeColor="accent1"/>
        </w:rPr>
        <w:t>,</w:t>
      </w:r>
      <w:r w:rsidR="00525D9A">
        <w:t xml:space="preserve"> but R suffices for this smaller dataset</w:t>
      </w:r>
      <w:r w:rsidR="00F11E84">
        <w:t>.</w:t>
      </w:r>
      <w:r w:rsidR="0007426C" w:rsidRPr="0007426C">
        <w:t xml:space="preserve"> </w:t>
      </w:r>
      <w:r w:rsidR="0007426C">
        <w:t xml:space="preserve"> </w:t>
      </w:r>
      <w:r w:rsidR="00914987">
        <w:t xml:space="preserve">Commercial </w:t>
      </w:r>
      <w:r w:rsidR="00EE3D7B">
        <w:t>v</w:t>
      </w:r>
      <w:r w:rsidR="000309B2">
        <w:t xml:space="preserve">isual pipeline </w:t>
      </w:r>
      <w:r w:rsidR="00D45096">
        <w:t xml:space="preserve">and modelling </w:t>
      </w:r>
      <w:r w:rsidR="000309B2">
        <w:t xml:space="preserve">tools </w:t>
      </w:r>
      <w:r w:rsidR="00EE3D7B">
        <w:t xml:space="preserve">like </w:t>
      </w:r>
      <w:r w:rsidR="0007426C">
        <w:t>A</w:t>
      </w:r>
      <w:r w:rsidR="0007426C" w:rsidRPr="0053139C">
        <w:t>lter</w:t>
      </w:r>
      <w:r w:rsidR="00217F42">
        <w:t>y</w:t>
      </w:r>
      <w:r w:rsidR="0007426C" w:rsidRPr="0053139C">
        <w:t>x</w:t>
      </w:r>
      <w:r w:rsidR="000309B2">
        <w:t>,</w:t>
      </w:r>
      <w:r w:rsidR="0007426C" w:rsidRPr="0053139C">
        <w:t xml:space="preserve"> </w:t>
      </w:r>
      <w:r w:rsidR="00EE3D7B">
        <w:t>add</w:t>
      </w:r>
      <w:r w:rsidR="00CC4766">
        <w:t xml:space="preserve"> </w:t>
      </w:r>
      <w:r w:rsidR="00B31238">
        <w:t xml:space="preserve">unnecessary </w:t>
      </w:r>
      <w:r w:rsidR="00CC4766">
        <w:t>cost</w:t>
      </w:r>
      <w:r w:rsidR="00B31238">
        <w:t>.</w:t>
      </w:r>
    </w:p>
    <w:p w14:paraId="7183DF1D" w14:textId="37059EE6" w:rsidR="00B423B3" w:rsidRDefault="002776DE" w:rsidP="0053139C">
      <w:r>
        <w:t>P</w:t>
      </w:r>
      <w:r w:rsidR="00D163B7">
        <w:t xml:space="preserve">ower BI </w:t>
      </w:r>
      <w:r w:rsidR="002152FB">
        <w:t>(PBI)</w:t>
      </w:r>
      <w:r w:rsidR="00B56323">
        <w:t xml:space="preserve"> </w:t>
      </w:r>
      <w:r>
        <w:t>display</w:t>
      </w:r>
      <w:r w:rsidR="00006292">
        <w:t>s</w:t>
      </w:r>
      <w:r>
        <w:t xml:space="preserve"> </w:t>
      </w:r>
      <w:r w:rsidR="00B56323">
        <w:t xml:space="preserve">LSOA </w:t>
      </w:r>
      <w:r>
        <w:t>activi</w:t>
      </w:r>
      <w:r w:rsidR="0065429E">
        <w:t xml:space="preserve">ty data </w:t>
      </w:r>
      <w:r w:rsidR="00B56323">
        <w:t xml:space="preserve">against </w:t>
      </w:r>
      <w:r w:rsidR="0065429E">
        <w:t>England</w:t>
      </w:r>
      <w:r w:rsidR="00B56323">
        <w:t xml:space="preserve"> benchmarks</w:t>
      </w:r>
      <w:r w:rsidR="00006292">
        <w:t xml:space="preserve">. </w:t>
      </w:r>
      <w:r w:rsidR="00D163B7">
        <w:t xml:space="preserve"> </w:t>
      </w:r>
      <w:r w:rsidR="00E74E8C">
        <w:t>Multiple</w:t>
      </w:r>
      <w:r w:rsidR="009675E5">
        <w:t xml:space="preserve"> </w:t>
      </w:r>
      <w:r w:rsidR="00FA6B0F">
        <w:t>years’ data</w:t>
      </w:r>
      <w:r w:rsidR="009675E5">
        <w:t xml:space="preserve"> were manually combined into a single excel file</w:t>
      </w:r>
      <w:r w:rsidR="004E02AA">
        <w:t xml:space="preserve">.  </w:t>
      </w:r>
      <w:r w:rsidR="00793E36" w:rsidRPr="00793E36">
        <w:t>Copilot's accuracy in this task to save time</w:t>
      </w:r>
      <w:r w:rsidR="00D13885">
        <w:t xml:space="preserve"> could be explored</w:t>
      </w:r>
      <w:r w:rsidR="00DC25C2">
        <w:t xml:space="preserve"> to process futures </w:t>
      </w:r>
      <w:r w:rsidR="00D44D08">
        <w:t xml:space="preserve">published </w:t>
      </w:r>
      <w:r w:rsidR="00813305">
        <w:t>files</w:t>
      </w:r>
      <w:r w:rsidR="00DC25C2">
        <w:t>.</w:t>
      </w:r>
      <w:r w:rsidR="00A51AEB">
        <w:t xml:space="preserve"> </w:t>
      </w:r>
      <w:r w:rsidR="00D44D08">
        <w:t xml:space="preserve"> </w:t>
      </w:r>
    </w:p>
    <w:p w14:paraId="3D72A82B" w14:textId="06EF9DE8" w:rsidR="00D163B7" w:rsidRDefault="00874126" w:rsidP="0053139C">
      <w:r>
        <w:t xml:space="preserve">As </w:t>
      </w:r>
      <w:r w:rsidR="00F84C5F">
        <w:t xml:space="preserve">Bristol, North Somerset and South </w:t>
      </w:r>
      <w:r w:rsidR="002152FB">
        <w:t>Gloucestershire</w:t>
      </w:r>
      <w:r w:rsidR="00F84C5F">
        <w:t xml:space="preserve"> (BNSSG) ICB (Integrated Care Board)</w:t>
      </w:r>
      <w:r>
        <w:t xml:space="preserve"> will </w:t>
      </w:r>
      <w:r w:rsidR="002C39EB">
        <w:t>us</w:t>
      </w:r>
      <w:r>
        <w:t>e this data,</w:t>
      </w:r>
      <w:r w:rsidR="005F1CF4">
        <w:t xml:space="preserve"> it was loaded into SQL server for </w:t>
      </w:r>
      <w:r w:rsidR="002152FB">
        <w:t xml:space="preserve">PBI </w:t>
      </w:r>
      <w:r w:rsidR="005F1CF4">
        <w:t>scheduling</w:t>
      </w:r>
      <w:r w:rsidR="00B5776D">
        <w:t>,</w:t>
      </w:r>
      <w:r w:rsidR="00B5776D" w:rsidRPr="00B5776D">
        <w:t xml:space="preserve"> </w:t>
      </w:r>
      <w:r w:rsidR="00050E0A">
        <w:t>al</w:t>
      </w:r>
      <w:r w:rsidR="00B5776D">
        <w:t>though direct import from Excel is possible</w:t>
      </w:r>
      <w:r w:rsidR="00507BD4">
        <w:t xml:space="preserve">.  </w:t>
      </w:r>
      <w:r w:rsidR="006D7BB6">
        <w:t>P</w:t>
      </w:r>
      <w:r w:rsidR="00D163B7">
        <w:t>ower query</w:t>
      </w:r>
      <w:r w:rsidR="004A10E5">
        <w:t xml:space="preserve"> ‘unpivot</w:t>
      </w:r>
      <w:r w:rsidR="00C04A1D">
        <w:t>s</w:t>
      </w:r>
      <w:r w:rsidR="004A10E5">
        <w:t xml:space="preserve">’ </w:t>
      </w:r>
      <w:r w:rsidR="002971B8">
        <w:t>w</w:t>
      </w:r>
      <w:r w:rsidR="004A10E5">
        <w:t>ide dataset</w:t>
      </w:r>
      <w:r w:rsidR="002971B8">
        <w:t>s</w:t>
      </w:r>
      <w:r w:rsidR="006569E1">
        <w:t xml:space="preserve"> into a long format</w:t>
      </w:r>
      <w:r w:rsidR="00B2153D">
        <w:t xml:space="preserve"> as shown in </w:t>
      </w:r>
      <w:r w:rsidR="00B2153D" w:rsidRPr="00E15255">
        <w:t xml:space="preserve">figure </w:t>
      </w:r>
      <w:r w:rsidR="00E15255">
        <w:t>P1</w:t>
      </w:r>
      <w:r w:rsidR="00006292">
        <w:t>,</w:t>
      </w:r>
      <w:r w:rsidR="006569E1">
        <w:t xml:space="preserve"> </w:t>
      </w:r>
      <w:r w:rsidR="00EE0168">
        <w:t>simplifying visualisation with minimal slicers</w:t>
      </w:r>
      <w:r w:rsidR="00C479FB">
        <w:t xml:space="preserve"> and measures.</w:t>
      </w:r>
      <w:r w:rsidR="00494B4D">
        <w:t xml:space="preserve"> </w:t>
      </w:r>
      <w:r w:rsidR="007B75B9">
        <w:t xml:space="preserve"> </w:t>
      </w:r>
    </w:p>
    <w:p w14:paraId="0AFBBD72" w14:textId="6D1FD12E" w:rsidR="008C3B4C" w:rsidRDefault="00E15255" w:rsidP="0053139C">
      <w:r>
        <w:rPr>
          <w:noProof/>
        </w:rPr>
        <w:drawing>
          <wp:inline distT="0" distB="0" distL="0" distR="0" wp14:anchorId="62C13A2D" wp14:editId="3189748B">
            <wp:extent cx="6392763" cy="754401"/>
            <wp:effectExtent l="0" t="0" r="8255" b="7620"/>
            <wp:docPr id="297326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94515" cy="766409"/>
                    </a:xfrm>
                    <a:prstGeom prst="rect">
                      <a:avLst/>
                    </a:prstGeom>
                    <a:noFill/>
                  </pic:spPr>
                </pic:pic>
              </a:graphicData>
            </a:graphic>
          </wp:inline>
        </w:drawing>
      </w:r>
    </w:p>
    <w:p w14:paraId="1FC14DCF" w14:textId="6D26D253" w:rsidR="00B1431C" w:rsidRDefault="00BD2895" w:rsidP="0053139C">
      <w:r w:rsidRPr="00BD2895">
        <w:t>PBI is the organisation’s in-house dashboard tool; however, Quarto provides interactive visuals that are easier to distribute and function as a standalone solution.</w:t>
      </w:r>
    </w:p>
    <w:p w14:paraId="075AB7FF" w14:textId="0B43576A" w:rsidR="0053139C" w:rsidRDefault="0053139C" w:rsidP="0053139C">
      <w:pPr>
        <w:pStyle w:val="Heading2"/>
      </w:pPr>
      <w:bookmarkStart w:id="3" w:name="_Toc216766050"/>
      <w:r>
        <w:t>Data Engineering</w:t>
      </w:r>
      <w:bookmarkEnd w:id="3"/>
      <w:r>
        <w:t xml:space="preserve"> </w:t>
      </w:r>
    </w:p>
    <w:p w14:paraId="5D15012C" w14:textId="72E0B9CB" w:rsidR="00FC2442" w:rsidRDefault="001D4A7A" w:rsidP="000848C4">
      <w:r>
        <w:t>Public</w:t>
      </w:r>
      <w:r w:rsidR="00F1741D">
        <w:t xml:space="preserve"> d</w:t>
      </w:r>
      <w:r w:rsidR="000848C4" w:rsidRPr="000848C4">
        <w:t xml:space="preserve">ata </w:t>
      </w:r>
      <w:r w:rsidR="00C472F5">
        <w:t xml:space="preserve">was </w:t>
      </w:r>
      <w:r w:rsidR="00EC6479">
        <w:t xml:space="preserve">obtained from three sources </w:t>
      </w:r>
      <w:r w:rsidR="003D72BA">
        <w:t>as csv/excel files</w:t>
      </w:r>
      <w:r w:rsidR="00870432">
        <w:t>:</w:t>
      </w:r>
      <w:r w:rsidR="000848C4" w:rsidRPr="000848C4">
        <w:t xml:space="preserve"> </w:t>
      </w:r>
    </w:p>
    <w:p w14:paraId="29D8AADA" w14:textId="3A8CE571" w:rsidR="00FC2442" w:rsidRDefault="000848C4" w:rsidP="00FC2442">
      <w:pPr>
        <w:pStyle w:val="ListParagraph"/>
        <w:numPr>
          <w:ilvl w:val="0"/>
          <w:numId w:val="1"/>
        </w:numPr>
      </w:pPr>
      <w:r w:rsidRPr="000848C4">
        <w:t xml:space="preserve">Sport England </w:t>
      </w:r>
      <w:r w:rsidR="00FC2442">
        <w:t>-</w:t>
      </w:r>
      <w:r w:rsidR="00FC2442" w:rsidRPr="00FC2442">
        <w:t xml:space="preserve"> </w:t>
      </w:r>
      <w:r w:rsidR="00FC2442">
        <w:t>Active lives small area estimates</w:t>
      </w:r>
      <w:r w:rsidRPr="000848C4">
        <w:t xml:space="preserve">, </w:t>
      </w:r>
    </w:p>
    <w:p w14:paraId="6182269F" w14:textId="1C793C8B" w:rsidR="00FC2442" w:rsidRDefault="000848C4" w:rsidP="00FC2442">
      <w:pPr>
        <w:pStyle w:val="ListParagraph"/>
        <w:numPr>
          <w:ilvl w:val="0"/>
          <w:numId w:val="1"/>
        </w:numPr>
      </w:pPr>
      <w:r w:rsidRPr="000848C4">
        <w:t>O</w:t>
      </w:r>
      <w:r w:rsidR="00864AAD">
        <w:t xml:space="preserve">rdinance Survey - </w:t>
      </w:r>
      <w:r w:rsidRPr="000848C4">
        <w:t>LSOA 2011</w:t>
      </w:r>
      <w:r w:rsidR="006E4229">
        <w:t>/</w:t>
      </w:r>
      <w:r w:rsidRPr="000848C4">
        <w:t>2012 lookups</w:t>
      </w:r>
      <w:r w:rsidR="00700815">
        <w:t xml:space="preserve"> and Shape files</w:t>
      </w:r>
    </w:p>
    <w:p w14:paraId="5B701B07" w14:textId="312D1976" w:rsidR="001F3189" w:rsidRDefault="00A164C9" w:rsidP="00E50D06">
      <w:pPr>
        <w:pStyle w:val="ListParagraph"/>
        <w:numPr>
          <w:ilvl w:val="0"/>
          <w:numId w:val="1"/>
        </w:numPr>
      </w:pPr>
      <w:r>
        <w:t>Office of National Statistics (</w:t>
      </w:r>
      <w:r w:rsidR="000848C4" w:rsidRPr="000848C4">
        <w:t>ONS</w:t>
      </w:r>
      <w:r>
        <w:t>)</w:t>
      </w:r>
      <w:r w:rsidR="000848C4" w:rsidRPr="000848C4">
        <w:t xml:space="preserve"> census</w:t>
      </w:r>
      <w:r w:rsidR="0095195E">
        <w:t xml:space="preserve"> and</w:t>
      </w:r>
      <w:r w:rsidR="00700815">
        <w:t xml:space="preserve"> greenspace</w:t>
      </w:r>
      <w:r w:rsidR="000848C4" w:rsidRPr="000848C4">
        <w:t xml:space="preserve">.  </w:t>
      </w:r>
    </w:p>
    <w:p w14:paraId="4A4E73AE" w14:textId="659B40EE" w:rsidR="008558C6" w:rsidRDefault="007E1342" w:rsidP="00316BB3">
      <w:r>
        <w:t>D</w:t>
      </w:r>
      <w:r w:rsidR="001F00D9">
        <w:t xml:space="preserve">atasets are aggregated </w:t>
      </w:r>
      <w:r w:rsidR="00717241">
        <w:t xml:space="preserve">to </w:t>
      </w:r>
      <w:r w:rsidR="001F00D9">
        <w:t>LSOA, with no personal identifiers.</w:t>
      </w:r>
      <w:r w:rsidR="008558C6" w:rsidRPr="008558C6">
        <w:t xml:space="preserve"> </w:t>
      </w:r>
      <w:r>
        <w:t>O</w:t>
      </w:r>
      <w:r w:rsidR="00717241">
        <w:t>rganisations</w:t>
      </w:r>
      <w:r w:rsidR="008558C6">
        <w:t xml:space="preserve"> are highly professional and reliable, </w:t>
      </w:r>
      <w:r w:rsidR="00D84DEE">
        <w:t>adhering to quality frameworks and setting national standards.</w:t>
      </w:r>
    </w:p>
    <w:p w14:paraId="5558E01D" w14:textId="24A2F450" w:rsidR="00B35B8B" w:rsidRDefault="000F04A2" w:rsidP="000F04A2">
      <w:pPr>
        <w:pStyle w:val="ListParagraph"/>
        <w:ind w:left="0"/>
      </w:pPr>
      <w:r>
        <w:t>C</w:t>
      </w:r>
      <w:r w:rsidR="00B35B8B">
        <w:t>ensus data uses disclosure control, rounding and area switching</w:t>
      </w:r>
      <w:r w:rsidR="00B80766">
        <w:t>,</w:t>
      </w:r>
      <w:r w:rsidR="00B35B8B">
        <w:t xml:space="preserve"> protect</w:t>
      </w:r>
      <w:r w:rsidR="00B80766">
        <w:t>ing</w:t>
      </w:r>
      <w:r w:rsidR="00B35B8B">
        <w:t xml:space="preserve"> small numbers.  LSOA </w:t>
      </w:r>
      <w:r w:rsidR="00E2056F">
        <w:t xml:space="preserve">volumes </w:t>
      </w:r>
      <w:r w:rsidR="00493CA0">
        <w:t>minimise</w:t>
      </w:r>
      <w:r w:rsidR="00F145B6">
        <w:t xml:space="preserve"> </w:t>
      </w:r>
      <w:r w:rsidR="00493CA0">
        <w:t xml:space="preserve">analysis </w:t>
      </w:r>
      <w:r w:rsidR="00F145B6">
        <w:t>impact</w:t>
      </w:r>
      <w:r w:rsidR="00B35B8B">
        <w:t>.</w:t>
      </w:r>
    </w:p>
    <w:p w14:paraId="38B3B056" w14:textId="5405D5C5" w:rsidR="009F4E6D" w:rsidRDefault="009F4E6D" w:rsidP="009F4E6D">
      <w:r>
        <w:t xml:space="preserve">Active lives </w:t>
      </w:r>
      <w:r w:rsidR="003024AB">
        <w:t xml:space="preserve">LSOA </w:t>
      </w:r>
      <w:r w:rsidR="00F145B6">
        <w:t>estimates are</w:t>
      </w:r>
      <w:r>
        <w:t xml:space="preserve"> ‘modelled’</w:t>
      </w:r>
      <w:r w:rsidR="00A6191C">
        <w:t xml:space="preserve">, </w:t>
      </w:r>
      <w:r>
        <w:t>introduc</w:t>
      </w:r>
      <w:r w:rsidR="00A6191C">
        <w:t>ing</w:t>
      </w:r>
      <w:r>
        <w:t xml:space="preserve"> </w:t>
      </w:r>
      <w:r w:rsidR="00705F93">
        <w:t>some</w:t>
      </w:r>
      <w:r>
        <w:t xml:space="preserve"> uncertainty.</w:t>
      </w:r>
    </w:p>
    <w:p w14:paraId="4E313B56" w14:textId="06264511" w:rsidR="000B31DF" w:rsidRDefault="000B31DF" w:rsidP="000B31DF">
      <w:r>
        <w:t xml:space="preserve">2022/23 provides </w:t>
      </w:r>
      <w:r w:rsidR="00A3782E">
        <w:t>the most up-to-date activity insights, noting COVID-related shifts</w:t>
      </w:r>
      <w:r w:rsidR="003C41D0">
        <w:t xml:space="preserve"> - s</w:t>
      </w:r>
      <w:r w:rsidR="00A3782E">
        <w:t>uch as increased activity during lockdowns and potential impacts on self-reported health</w:t>
      </w:r>
      <w:r>
        <w:t xml:space="preserve"> </w:t>
      </w:r>
      <w:r w:rsidR="00FF160C" w:rsidRPr="00FF160C">
        <w:rPr>
          <w:color w:val="156082" w:themeColor="accent1"/>
        </w:rPr>
        <w:fldChar w:fldCharType="begin"/>
      </w:r>
      <w:r w:rsidR="00FF160C" w:rsidRPr="00FF160C">
        <w:rPr>
          <w:color w:val="156082" w:themeColor="accent1"/>
        </w:rPr>
        <w:instrText xml:space="preserve"> ADDIN ZOTERO_ITEM CSL_CITATION {"citationID":"bJmbjlVE","properties":{"formattedCitation":"(ONS, 2021)","plainCitation":"(ONS, 2021)","noteIndex":0},"citationItems":[{"id":216,"uris":["http://zotero.org/users/16559679/items/6RV3LMJQ"],"itemData":{"id":216,"type":"webpage","title":"How has lockdown changed our relationship with nature? - Office for National Statistics","URL":"https://www.ons.gov.uk/economy/environmentalaccounts/articles/howhaslockdownchangedourrelationshipwithnature/latest","author":[{"family":"ONS","given":""}],"accessed":{"date-parts":[["2025",12,13]]},"issued":{"date-parts":[["2021",4,26]]}}}],"schema":"https://github.com/citation-style-language/schema/raw/master/csl-citation.json"} </w:instrText>
      </w:r>
      <w:r w:rsidR="00FF160C" w:rsidRPr="00FF160C">
        <w:rPr>
          <w:color w:val="156082" w:themeColor="accent1"/>
        </w:rPr>
        <w:fldChar w:fldCharType="separate"/>
      </w:r>
      <w:r w:rsidR="00FF160C" w:rsidRPr="00FF160C">
        <w:rPr>
          <w:rFonts w:ascii="Aptos" w:hAnsi="Aptos"/>
          <w:color w:val="156082" w:themeColor="accent1"/>
        </w:rPr>
        <w:t>(ONS, 2021)</w:t>
      </w:r>
      <w:r w:rsidR="00FF160C" w:rsidRPr="00FF160C">
        <w:rPr>
          <w:color w:val="156082" w:themeColor="accent1"/>
        </w:rPr>
        <w:fldChar w:fldCharType="end"/>
      </w:r>
      <w:r w:rsidR="00FF160C">
        <w:t xml:space="preserve">. </w:t>
      </w:r>
    </w:p>
    <w:p w14:paraId="01CA6FF2" w14:textId="7088B12C" w:rsidR="004A4E32" w:rsidRDefault="004A4E32" w:rsidP="000B31DF">
      <w:r>
        <w:t xml:space="preserve">Figure </w:t>
      </w:r>
      <w:r w:rsidR="00A572B2">
        <w:t>P2</w:t>
      </w:r>
      <w:r w:rsidR="009128E0">
        <w:t xml:space="preserve"> </w:t>
      </w:r>
      <w:r w:rsidR="007861A5">
        <w:t>illustrates the ‘extract transform and load’ (ETL) process prepar</w:t>
      </w:r>
      <w:r w:rsidR="002076C0">
        <w:t>ing</w:t>
      </w:r>
      <w:r w:rsidR="007861A5">
        <w:t xml:space="preserve"> data for modelling</w:t>
      </w:r>
      <w:r w:rsidR="0051080A">
        <w:t>.</w:t>
      </w:r>
    </w:p>
    <w:p w14:paraId="483901C5" w14:textId="05829BDE" w:rsidR="004A4E32" w:rsidRDefault="00A572B2" w:rsidP="000B31DF">
      <w:r>
        <w:rPr>
          <w:noProof/>
        </w:rPr>
        <w:lastRenderedPageBreak/>
        <w:drawing>
          <wp:inline distT="0" distB="0" distL="0" distR="0" wp14:anchorId="6C8DC88A" wp14:editId="33291306">
            <wp:extent cx="5859098" cy="3367361"/>
            <wp:effectExtent l="0" t="0" r="8890" b="5080"/>
            <wp:docPr id="1079891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2807" cy="3380987"/>
                    </a:xfrm>
                    <a:prstGeom prst="rect">
                      <a:avLst/>
                    </a:prstGeom>
                    <a:noFill/>
                  </pic:spPr>
                </pic:pic>
              </a:graphicData>
            </a:graphic>
          </wp:inline>
        </w:drawing>
      </w:r>
    </w:p>
    <w:p w14:paraId="3C62339B" w14:textId="5A6C450E" w:rsidR="00D13725" w:rsidRPr="00127EDA" w:rsidRDefault="00D13725" w:rsidP="000B31DF">
      <w:pPr>
        <w:rPr>
          <w:b/>
          <w:bCs/>
        </w:rPr>
      </w:pPr>
      <w:r w:rsidRPr="00127EDA">
        <w:rPr>
          <w:b/>
          <w:bCs/>
        </w:rPr>
        <w:t>Step 1</w:t>
      </w:r>
    </w:p>
    <w:p w14:paraId="498AB79E" w14:textId="183EDD65" w:rsidR="001278BF" w:rsidRDefault="00805FF8" w:rsidP="001278BF">
      <w:r>
        <w:t>Individual e</w:t>
      </w:r>
      <w:r w:rsidR="001278BF">
        <w:t>xposure variable</w:t>
      </w:r>
      <w:r w:rsidR="002F72F2">
        <w:t>s</w:t>
      </w:r>
      <w:r w:rsidR="001278BF">
        <w:t xml:space="preserve"> </w:t>
      </w:r>
      <w:r w:rsidR="002F72F2">
        <w:t>were</w:t>
      </w:r>
      <w:r w:rsidR="001278BF">
        <w:t xml:space="preserve"> extracted from ONS/Census ensur</w:t>
      </w:r>
      <w:r w:rsidR="002F72F2">
        <w:t>ing</w:t>
      </w:r>
      <w:r w:rsidR="001278BF">
        <w:t xml:space="preserve"> comprehensive LSOA coverage</w:t>
      </w:r>
      <w:r>
        <w:t>,</w:t>
      </w:r>
      <w:r w:rsidR="001278BF">
        <w:t xml:space="preserve"> minimis</w:t>
      </w:r>
      <w:r w:rsidR="00D47084">
        <w:t>ing</w:t>
      </w:r>
      <w:r w:rsidR="001278BF">
        <w:t xml:space="preserve"> statistical disclosure. </w:t>
      </w:r>
      <w:r>
        <w:t xml:space="preserve"> F</w:t>
      </w:r>
      <w:r w:rsidR="001278BF">
        <w:t>iles</w:t>
      </w:r>
      <w:r w:rsidR="00BD308A">
        <w:t xml:space="preserve"> </w:t>
      </w:r>
      <w:r w:rsidR="001278BF">
        <w:t>were imported into R.</w:t>
      </w:r>
    </w:p>
    <w:p w14:paraId="1B639D85" w14:textId="77777777" w:rsidR="00523326" w:rsidRPr="00127EDA" w:rsidRDefault="00523326" w:rsidP="00523326">
      <w:pPr>
        <w:rPr>
          <w:b/>
          <w:bCs/>
        </w:rPr>
      </w:pPr>
      <w:r w:rsidRPr="00127EDA">
        <w:rPr>
          <w:b/>
          <w:bCs/>
        </w:rPr>
        <w:t>Step 2</w:t>
      </w:r>
    </w:p>
    <w:p w14:paraId="5246FE42" w14:textId="35468406" w:rsidR="00A54F38" w:rsidRDefault="00CB5D07" w:rsidP="008D0939">
      <w:r>
        <w:t>To minimise risks</w:t>
      </w:r>
      <w:r w:rsidRPr="00CB5D07">
        <w:t xml:space="preserve"> </w:t>
      </w:r>
      <w:r w:rsidRPr="00FA320A">
        <w:t>from poor or inaccurate model outputs</w:t>
      </w:r>
      <w:r>
        <w:t>, d</w:t>
      </w:r>
      <w:r w:rsidR="008D0939">
        <w:t>ata quality checks confirmed all files contained 35,672 unique LSOAs (completeness, validity). Ensured no missing or duplicate LSOAs (uniqueness), matched across datasets (consistency), and verified consistent data types. Data were drawn from aligned periods: active lives 2022/23, Census 2021, greenspace 2020 (timeliness)</w:t>
      </w:r>
      <w:r w:rsidR="00E02FBF">
        <w:t xml:space="preserve"> </w:t>
      </w:r>
      <w:r w:rsidR="000D5A17" w:rsidRPr="0056401A">
        <w:rPr>
          <w:color w:val="156082" w:themeColor="accent1"/>
        </w:rPr>
        <w:fldChar w:fldCharType="begin"/>
      </w:r>
      <w:r w:rsidR="00905FE9" w:rsidRPr="0056401A">
        <w:rPr>
          <w:color w:val="156082" w:themeColor="accent1"/>
        </w:rPr>
        <w:instrText xml:space="preserve"> ADDIN ZOTERO_ITEM CSL_CITATION {"citationID":"mAGNrHuo","properties":{"formattedCitation":"({\\i{}Meet the data quality dimensions}, 2021)","plainCitation":"(Meet the data quality dimensions, 2021)","noteIndex":0},"citationItems":[{"id":9,"uris":["http://zotero.org/users/16559679/items/4HE954HG"],"itemData":{"id":9,"type":"webpage","abstract":"Measurements driving continuous improvement","container-title":"GOV.UK","language":"en","title":"Meet the data quality dimensions","URL":"https://www.gov.uk/government/news/meet-the-data-quality-dimensions","accessed":{"date-parts":[["2025",5,2]]},"issued":{"date-parts":[["2021",6,24]]}}}],"schema":"https://github.com/citation-style-language/schema/raw/master/csl-citation.json"} </w:instrText>
      </w:r>
      <w:r w:rsidR="000D5A17" w:rsidRPr="0056401A">
        <w:rPr>
          <w:color w:val="156082" w:themeColor="accent1"/>
        </w:rPr>
        <w:fldChar w:fldCharType="separate"/>
      </w:r>
      <w:r w:rsidR="00905FE9" w:rsidRPr="0056401A">
        <w:rPr>
          <w:rFonts w:ascii="Aptos" w:hAnsi="Aptos" w:cs="Times New Roman"/>
          <w:color w:val="156082" w:themeColor="accent1"/>
          <w:kern w:val="0"/>
        </w:rPr>
        <w:t>(</w:t>
      </w:r>
      <w:r w:rsidR="00905FE9" w:rsidRPr="0056401A">
        <w:rPr>
          <w:rFonts w:ascii="Aptos" w:hAnsi="Aptos" w:cs="Times New Roman"/>
          <w:i/>
          <w:iCs/>
          <w:color w:val="156082" w:themeColor="accent1"/>
          <w:kern w:val="0"/>
        </w:rPr>
        <w:t>Meet the data quality dimensions</w:t>
      </w:r>
      <w:r w:rsidR="00905FE9" w:rsidRPr="0056401A">
        <w:rPr>
          <w:rFonts w:ascii="Aptos" w:hAnsi="Aptos" w:cs="Times New Roman"/>
          <w:color w:val="156082" w:themeColor="accent1"/>
          <w:kern w:val="0"/>
        </w:rPr>
        <w:t>, 2021)</w:t>
      </w:r>
      <w:r w:rsidR="000D5A17" w:rsidRPr="0056401A">
        <w:rPr>
          <w:color w:val="156082" w:themeColor="accent1"/>
        </w:rPr>
        <w:fldChar w:fldCharType="end"/>
      </w:r>
      <w:r w:rsidR="005A6DFA">
        <w:t xml:space="preserve">.  </w:t>
      </w:r>
    </w:p>
    <w:p w14:paraId="1ED3505E" w14:textId="36A5CA19" w:rsidR="009219CD" w:rsidRDefault="00FA320A" w:rsidP="000848C4">
      <w:r w:rsidRPr="00FA320A">
        <w:t xml:space="preserve">A single 'null' row was removed from the </w:t>
      </w:r>
      <w:r w:rsidR="00304826">
        <w:t>activity</w:t>
      </w:r>
      <w:r w:rsidRPr="00FA320A">
        <w:t xml:space="preserve"> file</w:t>
      </w:r>
      <w:r w:rsidR="00304826">
        <w:t>:</w:t>
      </w:r>
      <w:r w:rsidR="000848C4" w:rsidRPr="000848C4">
        <w:t xml:space="preserve">  </w:t>
      </w:r>
      <w:r w:rsidR="00CC4437">
        <w:rPr>
          <w:noProof/>
        </w:rPr>
        <w:drawing>
          <wp:inline distT="0" distB="0" distL="0" distR="0" wp14:anchorId="581FC072" wp14:editId="4E9E30E0">
            <wp:extent cx="2603597" cy="685033"/>
            <wp:effectExtent l="0" t="0" r="6350" b="1270"/>
            <wp:docPr id="6221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3284" cy="690213"/>
                    </a:xfrm>
                    <a:prstGeom prst="rect">
                      <a:avLst/>
                    </a:prstGeom>
                    <a:noFill/>
                  </pic:spPr>
                </pic:pic>
              </a:graphicData>
            </a:graphic>
          </wp:inline>
        </w:drawing>
      </w:r>
    </w:p>
    <w:p w14:paraId="1186A842" w14:textId="2FC06C3F" w:rsidR="008A5DFB" w:rsidRDefault="009219CD" w:rsidP="000848C4">
      <w:r>
        <w:t>All files use 2021 LSOA codes except for ‘access to green spaces’</w:t>
      </w:r>
      <w:r w:rsidR="00E3708E">
        <w:t xml:space="preserve"> which utilises 2011 </w:t>
      </w:r>
      <w:r w:rsidR="00AD39CA">
        <w:t>codes</w:t>
      </w:r>
      <w:r w:rsidR="00B30D03">
        <w:t xml:space="preserve">.  </w:t>
      </w:r>
      <w:r w:rsidR="00206A1C">
        <w:t>A lookup conver</w:t>
      </w:r>
      <w:r w:rsidR="004D7BDA">
        <w:t>t</w:t>
      </w:r>
      <w:r w:rsidR="00206A1C">
        <w:t>s</w:t>
      </w:r>
      <w:r w:rsidR="004D7BDA">
        <w:t xml:space="preserve"> </w:t>
      </w:r>
      <w:r w:rsidR="00206A1C">
        <w:t xml:space="preserve">to 2021 codes, but some 2011 LSOAs </w:t>
      </w:r>
      <w:r w:rsidR="00F253BC">
        <w:t>‘</w:t>
      </w:r>
      <w:r w:rsidR="00206A1C">
        <w:t>merged</w:t>
      </w:r>
      <w:r w:rsidR="00F253BC">
        <w:t>’</w:t>
      </w:r>
      <w:r w:rsidR="00206A1C">
        <w:t xml:space="preserve"> or </w:t>
      </w:r>
      <w:r w:rsidR="00F253BC">
        <w:t>‘</w:t>
      </w:r>
      <w:r w:rsidR="00206A1C">
        <w:t>split</w:t>
      </w:r>
      <w:r w:rsidR="00F253BC">
        <w:t>’</w:t>
      </w:r>
      <w:r w:rsidR="00206A1C">
        <w:t>.</w:t>
      </w:r>
    </w:p>
    <w:p w14:paraId="74E455E3" w14:textId="0F5A1EE8" w:rsidR="00211C01" w:rsidRDefault="00D52EAB" w:rsidP="00211C01">
      <w:r>
        <w:t>‘</w:t>
      </w:r>
      <w:r w:rsidR="00F253BC">
        <w:t>S</w:t>
      </w:r>
      <w:r w:rsidR="00215DF6">
        <w:t>plits</w:t>
      </w:r>
      <w:r>
        <w:t>’</w:t>
      </w:r>
      <w:r w:rsidR="00F253BC">
        <w:t xml:space="preserve"> -</w:t>
      </w:r>
      <w:r w:rsidR="00215DF6">
        <w:t xml:space="preserve"> new LSOAs inherit </w:t>
      </w:r>
      <w:r w:rsidR="00ED2E45">
        <w:t>old LSOA</w:t>
      </w:r>
      <w:r w:rsidR="00215DF6">
        <w:t xml:space="preserve"> </w:t>
      </w:r>
      <w:r w:rsidR="00F253BC">
        <w:t>attributes</w:t>
      </w:r>
      <w:r w:rsidR="00215DF6">
        <w:t xml:space="preserve">; </w:t>
      </w:r>
      <w:r>
        <w:t>‘</w:t>
      </w:r>
      <w:r w:rsidR="00215DF6">
        <w:t>merges</w:t>
      </w:r>
      <w:r>
        <w:t xml:space="preserve">’ - </w:t>
      </w:r>
      <w:r w:rsidR="00215DF6">
        <w:t xml:space="preserve">population-weighted </w:t>
      </w:r>
      <w:r w:rsidR="0095003F" w:rsidRPr="0095003F">
        <w:t>estimates are used, per public health guidance</w:t>
      </w:r>
      <w:r w:rsidR="00215DF6">
        <w:t>. Imputation ensures complete</w:t>
      </w:r>
      <w:r w:rsidR="009275F9">
        <w:t xml:space="preserve"> </w:t>
      </w:r>
      <w:r w:rsidR="00215DF6">
        <w:t>representation</w:t>
      </w:r>
      <w:r w:rsidR="005E519E">
        <w:t>,</w:t>
      </w:r>
      <w:r w:rsidR="009275F9">
        <w:t xml:space="preserve"> minimising bias and underrepresentation</w:t>
      </w:r>
      <w:r w:rsidR="00215DF6">
        <w:t xml:space="preserve">. </w:t>
      </w:r>
      <w:r w:rsidR="00E47902" w:rsidRPr="003220EE">
        <w:rPr>
          <w:color w:val="156082" w:themeColor="accent1"/>
        </w:rPr>
        <w:fldChar w:fldCharType="begin"/>
      </w:r>
      <w:r w:rsidR="00E47902" w:rsidRPr="003220EE">
        <w:rPr>
          <w:color w:val="156082" w:themeColor="accent1"/>
        </w:rPr>
        <w:instrText xml:space="preserve"> ADDIN ZOTERO_ITEM CSL_CITATION {"citationID":"An5kng5o","properties":{"formattedCitation":"(DHSC, 2019)","plainCitation":"(DHSC, 2019)","noteIndex":0},"citationItems":[{"id":218,"uris":["http://zotero.org/users/16559679/items/KSJTKU8B"],"itemData":{"id":218,"type":"webpage","title":"Public Health methods","URL":"https://fingertips.phe.org.uk/profile/guidance/supporting-information/ph-methods","author":[{"family":"DHSC","given":""}],"accessed":{"date-parts":[["2025",12,13]]},"issued":{"date-parts":[["2019"]]}}}],"schema":"https://github.com/citation-style-language/schema/raw/master/csl-citation.json"} </w:instrText>
      </w:r>
      <w:r w:rsidR="00E47902" w:rsidRPr="003220EE">
        <w:rPr>
          <w:color w:val="156082" w:themeColor="accent1"/>
        </w:rPr>
        <w:fldChar w:fldCharType="separate"/>
      </w:r>
      <w:r w:rsidR="00E47902" w:rsidRPr="003220EE">
        <w:rPr>
          <w:rFonts w:ascii="Aptos" w:hAnsi="Aptos"/>
          <w:color w:val="156082" w:themeColor="accent1"/>
        </w:rPr>
        <w:t>(DHSC, 2019)</w:t>
      </w:r>
      <w:r w:rsidR="00E47902" w:rsidRPr="003220EE">
        <w:rPr>
          <w:color w:val="156082" w:themeColor="accent1"/>
        </w:rPr>
        <w:fldChar w:fldCharType="end"/>
      </w:r>
    </w:p>
    <w:p w14:paraId="313319B1" w14:textId="15A20273" w:rsidR="0005087E" w:rsidRDefault="0005087E" w:rsidP="00683BD4">
      <w:r>
        <w:t>Files are converted from long to wide format, with one row per LSOA, enabling feature engineering such as proportions of populations aged 75+ and single occupant households</w:t>
      </w:r>
      <w:r w:rsidR="000B04B9">
        <w:t>.</w:t>
      </w:r>
    </w:p>
    <w:p w14:paraId="7A64F196" w14:textId="736CD4F8" w:rsidR="006C47F4" w:rsidRPr="006C47F4" w:rsidRDefault="006C47F4" w:rsidP="00683BD4">
      <w:pPr>
        <w:rPr>
          <w:b/>
          <w:bCs/>
        </w:rPr>
      </w:pPr>
      <w:r w:rsidRPr="00127EDA">
        <w:rPr>
          <w:b/>
          <w:bCs/>
        </w:rPr>
        <w:t xml:space="preserve">Step </w:t>
      </w:r>
      <w:r>
        <w:rPr>
          <w:b/>
          <w:bCs/>
        </w:rPr>
        <w:t>3</w:t>
      </w:r>
    </w:p>
    <w:p w14:paraId="619D64CD" w14:textId="2F67D872" w:rsidR="0013765C" w:rsidRDefault="0033407C" w:rsidP="0013765C">
      <w:r>
        <w:t>Merges all files</w:t>
      </w:r>
      <w:r w:rsidR="0013765C">
        <w:t xml:space="preserve"> onto a full LSOA base via left-joins. A</w:t>
      </w:r>
      <w:r w:rsidR="0013765C" w:rsidRPr="007C65D5">
        <w:t xml:space="preserve"> subsequent left-join </w:t>
      </w:r>
      <w:r w:rsidR="0013765C">
        <w:t>to</w:t>
      </w:r>
      <w:r w:rsidR="0013765C" w:rsidRPr="007C65D5">
        <w:t xml:space="preserve"> activity data excluded Welsh </w:t>
      </w:r>
      <w:r w:rsidR="0013765C">
        <w:t>LSOAs.</w:t>
      </w:r>
    </w:p>
    <w:p w14:paraId="48A91C1F" w14:textId="587078DE" w:rsidR="00386E24" w:rsidRPr="00386E24" w:rsidRDefault="00386E24" w:rsidP="000848C4">
      <w:pPr>
        <w:rPr>
          <w:b/>
          <w:bCs/>
        </w:rPr>
      </w:pPr>
      <w:r w:rsidRPr="00386E24">
        <w:rPr>
          <w:b/>
          <w:bCs/>
        </w:rPr>
        <w:lastRenderedPageBreak/>
        <w:t>Step 4</w:t>
      </w:r>
    </w:p>
    <w:p w14:paraId="5B6F4B24" w14:textId="1A06C6A6" w:rsidR="007E3B16" w:rsidRDefault="00E105C7" w:rsidP="000848C4">
      <w:r>
        <w:t>EDA</w:t>
      </w:r>
      <w:r w:rsidR="006D4C56">
        <w:t xml:space="preserve"> </w:t>
      </w:r>
      <w:r w:rsidR="007E3B16" w:rsidRPr="007E3B16">
        <w:t xml:space="preserve">identified several skewed </w:t>
      </w:r>
      <w:r w:rsidR="00E75577">
        <w:t>variables</w:t>
      </w:r>
      <w:r w:rsidR="007E3B16" w:rsidRPr="007E3B16">
        <w:t>, log transformation</w:t>
      </w:r>
      <w:r w:rsidR="00786A88">
        <w:t>s</w:t>
      </w:r>
      <w:r w:rsidR="007E3B16" w:rsidRPr="007E3B16">
        <w:t xml:space="preserve"> normalise</w:t>
      </w:r>
      <w:r w:rsidR="00286A69">
        <w:t>d</w:t>
      </w:r>
      <w:r w:rsidR="007E3B16" w:rsidRPr="007E3B16">
        <w:t xml:space="preserve"> </w:t>
      </w:r>
      <w:r w:rsidR="000F3302">
        <w:t>distributions</w:t>
      </w:r>
      <w:r w:rsidR="007E3B16" w:rsidRPr="007E3B16">
        <w:t xml:space="preserve">. Descriptive statistics, </w:t>
      </w:r>
      <w:r w:rsidR="007E3B16" w:rsidRPr="001F1EAB">
        <w:t xml:space="preserve">Figure </w:t>
      </w:r>
      <w:r w:rsidR="001F1EAB">
        <w:t>P3</w:t>
      </w:r>
      <w:r w:rsidR="007E3B16" w:rsidRPr="007E3B16">
        <w:t xml:space="preserve">, and distribution plots </w:t>
      </w:r>
      <w:r w:rsidR="00072DE8" w:rsidRPr="00463BFD">
        <w:t xml:space="preserve">(appendix </w:t>
      </w:r>
      <w:r w:rsidR="00463BFD" w:rsidRPr="00463BFD">
        <w:t>1</w:t>
      </w:r>
      <w:r w:rsidR="00072DE8">
        <w:t xml:space="preserve">) </w:t>
      </w:r>
      <w:r w:rsidR="007E3B16" w:rsidRPr="007E3B16">
        <w:t>guided decisions.</w:t>
      </w:r>
    </w:p>
    <w:p w14:paraId="2E6D92C6" w14:textId="67D07182" w:rsidR="001F1EAB" w:rsidRDefault="001F1EAB" w:rsidP="000848C4">
      <w:r>
        <w:rPr>
          <w:noProof/>
        </w:rPr>
        <w:drawing>
          <wp:inline distT="0" distB="0" distL="0" distR="0" wp14:anchorId="0F72E295" wp14:editId="0E12CBDD">
            <wp:extent cx="5233796" cy="2076430"/>
            <wp:effectExtent l="0" t="0" r="5080" b="0"/>
            <wp:docPr id="87611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657" cy="2083516"/>
                    </a:xfrm>
                    <a:prstGeom prst="rect">
                      <a:avLst/>
                    </a:prstGeom>
                    <a:noFill/>
                  </pic:spPr>
                </pic:pic>
              </a:graphicData>
            </a:graphic>
          </wp:inline>
        </w:drawing>
      </w:r>
    </w:p>
    <w:p w14:paraId="5166BDB0" w14:textId="6E439C66" w:rsidR="00E105C7" w:rsidRDefault="009D36B1" w:rsidP="000848C4">
      <w:r w:rsidRPr="009D36B1">
        <w:t>F</w:t>
      </w:r>
      <w:r w:rsidR="00520A36" w:rsidRPr="009D36B1">
        <w:t xml:space="preserve">igure </w:t>
      </w:r>
      <w:r w:rsidRPr="009D36B1">
        <w:t>P4</w:t>
      </w:r>
      <w:r w:rsidR="00520A36" w:rsidRPr="009D36B1">
        <w:t xml:space="preserve"> </w:t>
      </w:r>
      <w:r w:rsidR="001628B4" w:rsidRPr="009D36B1">
        <w:t>il</w:t>
      </w:r>
      <w:r w:rsidR="001628B4" w:rsidRPr="001628B4">
        <w:t>lustrates variables before and after log transformatio</w:t>
      </w:r>
      <w:r w:rsidR="001628B4">
        <w:t>ns</w:t>
      </w:r>
      <w:r w:rsidR="000E25C0">
        <w:t>:</w:t>
      </w:r>
    </w:p>
    <w:p w14:paraId="498C8A25" w14:textId="3346BC15" w:rsidR="000E25C0" w:rsidRDefault="009D36B1" w:rsidP="000848C4">
      <w:r>
        <w:rPr>
          <w:noProof/>
        </w:rPr>
        <w:drawing>
          <wp:inline distT="0" distB="0" distL="0" distR="0" wp14:anchorId="07831413" wp14:editId="1B416B5D">
            <wp:extent cx="5103933" cy="3907693"/>
            <wp:effectExtent l="0" t="0" r="1905" b="0"/>
            <wp:docPr id="1575208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6315" cy="3917173"/>
                    </a:xfrm>
                    <a:prstGeom prst="rect">
                      <a:avLst/>
                    </a:prstGeom>
                    <a:noFill/>
                  </pic:spPr>
                </pic:pic>
              </a:graphicData>
            </a:graphic>
          </wp:inline>
        </w:drawing>
      </w:r>
    </w:p>
    <w:p w14:paraId="14053BA4" w14:textId="6F53C553" w:rsidR="009A3D86" w:rsidRDefault="009A3D86" w:rsidP="000848C4"/>
    <w:p w14:paraId="6AD7083A" w14:textId="5971007D" w:rsidR="00386E24" w:rsidRPr="00386E24" w:rsidRDefault="00386E24" w:rsidP="000848C4">
      <w:pPr>
        <w:rPr>
          <w:b/>
          <w:bCs/>
        </w:rPr>
      </w:pPr>
      <w:r w:rsidRPr="00386E24">
        <w:rPr>
          <w:b/>
          <w:bCs/>
        </w:rPr>
        <w:t>Step 5</w:t>
      </w:r>
    </w:p>
    <w:p w14:paraId="58D0AB5F" w14:textId="15D67D9C" w:rsidR="00D24D4A" w:rsidRDefault="006548F5" w:rsidP="000848C4">
      <w:r w:rsidRPr="006548F5">
        <w:t>Amendments to feature-engineered columns were added in step 3.</w:t>
      </w:r>
    </w:p>
    <w:p w14:paraId="77A988CD" w14:textId="4C5BA15F" w:rsidR="002C48D3" w:rsidRDefault="002C48D3"/>
    <w:p w14:paraId="69A7D545" w14:textId="503E8F92" w:rsidR="009012A7" w:rsidRDefault="009012A7" w:rsidP="009012A7">
      <w:pPr>
        <w:pStyle w:val="Heading2"/>
      </w:pPr>
      <w:bookmarkStart w:id="4" w:name="_Toc216766051"/>
      <w:r>
        <w:lastRenderedPageBreak/>
        <w:t>Data Analy</w:t>
      </w:r>
      <w:r w:rsidR="002A25CF">
        <w:t>sis</w:t>
      </w:r>
      <w:bookmarkEnd w:id="4"/>
      <w:r>
        <w:t xml:space="preserve"> </w:t>
      </w:r>
    </w:p>
    <w:p w14:paraId="19C6B877" w14:textId="393BC579" w:rsidR="00805184" w:rsidRDefault="00FE4816" w:rsidP="000641B4">
      <w:r>
        <w:t>Ordinary</w:t>
      </w:r>
      <w:r w:rsidR="00572F02">
        <w:t xml:space="preserve"> </w:t>
      </w:r>
      <w:r w:rsidR="00805184" w:rsidRPr="000366A6">
        <w:t>Linear regression (</w:t>
      </w:r>
      <w:r w:rsidR="00572F02">
        <w:t>O</w:t>
      </w:r>
      <w:r w:rsidR="00805184" w:rsidRPr="000366A6">
        <w:t xml:space="preserve">LR) models how activity levels in older adults vary with LSOA variables, informing targeted interventions and resource distribution. </w:t>
      </w:r>
    </w:p>
    <w:p w14:paraId="63AE620D" w14:textId="689BCDFD" w:rsidR="000641B4" w:rsidRDefault="00A62C85">
      <w:r w:rsidRPr="00A62C85">
        <w:rPr>
          <w:color w:val="156082" w:themeColor="accent1"/>
        </w:rPr>
        <w:fldChar w:fldCharType="begin"/>
      </w:r>
      <w:r w:rsidRPr="00A62C85">
        <w:rPr>
          <w:color w:val="156082" w:themeColor="accent1"/>
        </w:rPr>
        <w:instrText xml:space="preserve"> ADDIN ZOTERO_ITEM CSL_CITATION {"citationID":"Q1t85wLC","properties":{"formattedCitation":"(Feng, Miao and Turner, 2025)","plainCitation":"(Feng, Miao and Turner, 2025)","noteIndex":0},"citationItems":[{"id":188,"uris":["http://zotero.org/users/16559679/items/PTR4X7HI"],"itemData":{"id":188,"type":"article-journal","abstract":"Domestic energy consumption contributes to over a quarter of the UK’s carbon emissions, understanding how it is driven can be helpful for delivering a fair energy transition to net zero. Energy usage is noted as a spatial phenomenon, however, the spatial variability of how it is driven is rarely considered in existing UK studies. To contribute to this research gap, this study examines the spatial variations in the relationship between domestic energy consumption and its driving factors using the local spatial statistical modelling technique multiscale geographically weighted regression (MGWR). With explanatory variables on dwelling and household characteristics, this study analyses data at Lower Layer Super Output Area (LSOA) level on the study area, Nottingham, a somewhat socio-economically deprived city that also has the UK’s largest district heating (DH) system supplying low-carbon residential heating.","container-title":"Energy, Sustainability and Society","DOI":"10.1186/s13705-025-00523-1","ISSN":"2192-0567","issue":"1","journalAbbreviation":"Energ Sustain Soc","language":"en","page":"24","source":"Springer Link","title":"Examining spatial variations in the relationship between domestic energy consumption and its driving factors using multiscale geographically weighted regression: a case study in Nottingham, England","title-short":"Examining spatial variations in the relationship between domestic energy consumption and its driving factors using multiscale geographically weighted regression","URL":"https://doi.org/10.1186/s13705-025-00523-1","volume":"15","author":[{"family":"Feng","given":"Yuan"},{"family":"Miao","given":"Ying"},{"family":"Turner","given":"Ed"}],"accessed":{"date-parts":[["2025",11,27]]},"issued":{"date-parts":[["2025",5,11]]}}}],"schema":"https://github.com/citation-style-language/schema/raw/master/csl-citation.json"} </w:instrText>
      </w:r>
      <w:r w:rsidRPr="00A62C85">
        <w:rPr>
          <w:color w:val="156082" w:themeColor="accent1"/>
        </w:rPr>
        <w:fldChar w:fldCharType="separate"/>
      </w:r>
      <w:r w:rsidRPr="00A62C85">
        <w:rPr>
          <w:rFonts w:ascii="Aptos" w:hAnsi="Aptos"/>
          <w:color w:val="156082" w:themeColor="accent1"/>
        </w:rPr>
        <w:t>(Feng, Miao and Turner, 2025)</w:t>
      </w:r>
      <w:r w:rsidRPr="00A62C85">
        <w:rPr>
          <w:color w:val="156082" w:themeColor="accent1"/>
        </w:rPr>
        <w:fldChar w:fldCharType="end"/>
      </w:r>
      <w:r>
        <w:rPr>
          <w:color w:val="FF0000"/>
        </w:rPr>
        <w:t xml:space="preserve"> </w:t>
      </w:r>
      <w:r w:rsidR="001D16F8" w:rsidRPr="000366A6">
        <w:t xml:space="preserve">spatial autocorrelation at LSOA level as a limitation, </w:t>
      </w:r>
      <w:r w:rsidR="00E470A2">
        <w:t>as a</w:t>
      </w:r>
      <w:r w:rsidR="000641B4" w:rsidRPr="00A62C85">
        <w:t xml:space="preserve">djacent </w:t>
      </w:r>
      <w:r w:rsidR="00F12C9B" w:rsidRPr="000366A6">
        <w:t>areas often share characteristics</w:t>
      </w:r>
      <w:r w:rsidR="00F12C9B">
        <w:t>,</w:t>
      </w:r>
      <w:r w:rsidR="000641B4" w:rsidRPr="00A62C85">
        <w:t xml:space="preserve"> yet </w:t>
      </w:r>
      <w:r w:rsidR="00572F02">
        <w:t>O</w:t>
      </w:r>
      <w:r w:rsidR="000641B4" w:rsidRPr="00A62C85">
        <w:t xml:space="preserve">LR assumes </w:t>
      </w:r>
      <w:r w:rsidR="00F12C9B" w:rsidRPr="00A62C85">
        <w:t xml:space="preserve">independent </w:t>
      </w:r>
      <w:r w:rsidR="000641B4" w:rsidRPr="00A62C85">
        <w:t>observations</w:t>
      </w:r>
      <w:r w:rsidR="00C03396">
        <w:t xml:space="preserve"> potentially</w:t>
      </w:r>
      <w:r w:rsidR="000641B4" w:rsidRPr="00A62C85">
        <w:t xml:space="preserve"> resulting in misleading </w:t>
      </w:r>
      <w:r w:rsidR="00EE5C85">
        <w:t>results</w:t>
      </w:r>
      <w:r w:rsidR="000641B4" w:rsidRPr="00A62C85">
        <w:t>.  ‘Moran’s I’</w:t>
      </w:r>
      <w:r w:rsidR="005061D2">
        <w:t xml:space="preserve"> </w:t>
      </w:r>
      <w:r w:rsidR="00905FE9" w:rsidRPr="00A62C85">
        <w:rPr>
          <w:color w:val="156082" w:themeColor="accent1"/>
        </w:rPr>
        <w:fldChar w:fldCharType="begin"/>
      </w:r>
      <w:r w:rsidR="00905FE9" w:rsidRPr="00A62C85">
        <w:rPr>
          <w:color w:val="156082" w:themeColor="accent1"/>
        </w:rPr>
        <w:instrText xml:space="preserve"> ADDIN ZOTERO_ITEM CSL_CITATION {"citationID":"SR6yxdQe","properties":{"formattedCitation":"(Bobbitt, 2021)","plainCitation":"(Bobbitt, 2021)","noteIndex":0},"citationItems":[{"id":190,"uris":["http://zotero.org/users/16559679/items/C2JQHJZA"],"itemData":{"id":190,"type":"post-weblog","abstract":"This tutorial provides a quick explanation of Moran's I, including a formal definition and an example.","container-title":"Statology","language":"en-US","title":"What is Moran's I? (Definition &amp; Example)","title-short":"What is Moran's I?","URL":"https://www.statology.org/morans-i/","author":[{"family":"Bobbitt","given":"Zach"}],"accessed":{"date-parts":[["2025",11,27]]},"issued":{"date-parts":[["2021",1,28]]}}}],"schema":"https://github.com/citation-style-language/schema/raw/master/csl-citation.json"} </w:instrText>
      </w:r>
      <w:r w:rsidR="00905FE9" w:rsidRPr="00A62C85">
        <w:rPr>
          <w:color w:val="156082" w:themeColor="accent1"/>
        </w:rPr>
        <w:fldChar w:fldCharType="separate"/>
      </w:r>
      <w:r w:rsidR="00905FE9" w:rsidRPr="00A62C85">
        <w:rPr>
          <w:rFonts w:ascii="Aptos" w:hAnsi="Aptos"/>
          <w:color w:val="156082" w:themeColor="accent1"/>
        </w:rPr>
        <w:t>(Bobbitt, 2021)</w:t>
      </w:r>
      <w:r w:rsidR="00905FE9" w:rsidRPr="00A62C85">
        <w:rPr>
          <w:color w:val="156082" w:themeColor="accent1"/>
        </w:rPr>
        <w:fldChar w:fldCharType="end"/>
      </w:r>
      <w:r w:rsidR="00905FE9" w:rsidRPr="00A62C85">
        <w:rPr>
          <w:color w:val="156082" w:themeColor="accent1"/>
        </w:rPr>
        <w:t xml:space="preserve"> </w:t>
      </w:r>
      <w:r w:rsidR="00484A7A" w:rsidRPr="00610847">
        <w:t>will be</w:t>
      </w:r>
      <w:r w:rsidR="00EE5C85" w:rsidRPr="00610847">
        <w:t xml:space="preserve"> performed</w:t>
      </w:r>
      <w:r w:rsidR="00A876F9" w:rsidRPr="00610847">
        <w:t xml:space="preserve"> </w:t>
      </w:r>
      <w:r w:rsidR="000641B4" w:rsidRPr="00A62C85">
        <w:t xml:space="preserve">assessing whether LSOAs are more similar than expected by chance. </w:t>
      </w:r>
      <w:r w:rsidR="005061D2" w:rsidRPr="000366A6">
        <w:t xml:space="preserve"> </w:t>
      </w:r>
      <w:r w:rsidR="005061D2">
        <w:t>I</w:t>
      </w:r>
      <w:r w:rsidR="005061D2" w:rsidRPr="000366A6">
        <w:t xml:space="preserve">f significant spatial autocorrelation is detected, Geographically Weighted Regression (GWR) will be </w:t>
      </w:r>
      <w:r w:rsidR="00610847">
        <w:t>necessary.</w:t>
      </w:r>
    </w:p>
    <w:p w14:paraId="2B64D095" w14:textId="72AE69B3" w:rsidR="00FE6862" w:rsidRDefault="00E1501D" w:rsidP="00FE6862">
      <w:r w:rsidRPr="00941E94">
        <w:rPr>
          <w:color w:val="156082" w:themeColor="accent1"/>
        </w:rPr>
        <w:fldChar w:fldCharType="begin"/>
      </w:r>
      <w:r w:rsidR="007F5412">
        <w:rPr>
          <w:color w:val="156082" w:themeColor="accent1"/>
        </w:rPr>
        <w:instrText xml:space="preserve"> ADDIN ZOTERO_ITEM CSL_CITATION {"citationID":"isHHiGTq","properties":{"formattedCitation":"(Compernolle {\\i{}et al.}, 2022)","plainCitation":"(Compernolle et al., 2022)","dontUpdate":true,"noteIndex":0},"citationItems":[{"id":208,"uris":["http://zotero.org/users/16559679/items/JV6K2S6U"],"itemData":{"id":208,"type":"article-journal","abstract":"Background\nInsight into the variability of older adults’ sedentary time is needed to inform future interventions. The aim of this study was to examine the intra- and interpersonal variability in sedentary time, and the moderating role of socio-demographics, physical functioning and geographical location in this variability.\n\nMethods\nCross-sectional data from 818 community-dwelling older adults (mean age: 74.8 years; 61.1%women) of the Active Lifestyle and the Environment in Chinese Seniors and Belgian Environmental Physical Activity Study in Seniors were used. An interview questionnaire was administered to collect socio-demographic information. The Short Physical Performance Battery was performed to evaluate physical functioning, and Actigraph GT3X(</w:instrText>
      </w:r>
      <w:r w:rsidR="007F5412">
        <w:rPr>
          <w:rFonts w:ascii="Arial" w:hAnsi="Arial" w:cs="Arial"/>
          <w:color w:val="156082" w:themeColor="accent1"/>
        </w:rPr>
        <w:instrText> </w:instrText>
      </w:r>
      <w:r w:rsidR="007F5412">
        <w:rPr>
          <w:color w:val="156082" w:themeColor="accent1"/>
        </w:rPr>
        <w:instrText xml:space="preserve">+) accelerometers were used to estimate sedentary time. Linear mixed models with random intercepts at the neighborhood, person and day levels examined the variability in sedentary time, and the moderating role of socio-demographics, physical functioning and geographical location within this variability.\n\nResults\nMost of the variance in accelerometry-assessed sedentary time was due to intrapersonal variability across periods of the day (72.4%) followed by interpersonal variability within neighborhoods (25.6%). Those who were older, men, lived in Hong Kong, and experienced a lower level of physical functioning were more sedentary than their counterparts. Sedentary time increased throughout the day, with highest levels of sedentary time observed between 6:00 and 9:00 pm. The patterns of sedentary time across times of the day differed by gender, educational attainment, age, physical functioning and/or geographical location. No significant differences were detected between week and weekend day sedentary time.\n\nConclusions\nThe oldest old, men, and those with functional limitations are important target groups for sedentary behavior interventions. As sedentary time was the highest in the evening future sedentary behavior intervention should pay particular attention to the evening hours. The variations in diurnal patterns of sedentary time between population subgroups suggest that personalized just-in-time adaptive interventions might be a promising strategy to reduce older adults’ sedentary time.\n\nSupplementary Information\nThe online version contains supplementary material available at 10.1186/s12877-022-03186-1.","container-title":"BMC Geriatrics","DOI":"10.1186/s12877-022-03186-1","ISSN":"1471-2318","journalAbbreviation":"BMC Geriatr","note":"PMID: 35681115\nPMCID: PMC9178546","page":"495","source":"PubMed Central","title":"The role of socio-demographic factors and physical functioning in the intra- and interpersonal variability of older adults’ sedentary time: an observational two-country study","title-short":"The role of socio-demographic factors and physical functioning in the intra- and interpersonal variability of older adults’ sedentary time","URL":"https://pmc.ncbi.nlm.nih.gov/articles/PMC9178546/","volume":"22","author":[{"family":"Compernolle","given":"Sofie"},{"family":"Cerin","given":"Ester"},{"family":"Barnett","given":"Anthony"},{"family":"Zhang","given":"Casper J. P."},{"family":"Van Cauwenberg","given":"Jelle"},{"family":"Van Dyck","given":"Delfien"}],"accessed":{"date-parts":[["2025",12,5]]},"issued":{"date-parts":[["2022",6,9]]}}}],"schema":"https://github.com/citation-style-language/schema/raw/master/csl-citation.json"} </w:instrText>
      </w:r>
      <w:r w:rsidRPr="00941E94">
        <w:rPr>
          <w:color w:val="156082" w:themeColor="accent1"/>
        </w:rPr>
        <w:fldChar w:fldCharType="separate"/>
      </w:r>
      <w:proofErr w:type="spellStart"/>
      <w:r w:rsidRPr="00941E94">
        <w:rPr>
          <w:rFonts w:ascii="Aptos" w:hAnsi="Aptos" w:cs="Times New Roman"/>
          <w:color w:val="156082" w:themeColor="accent1"/>
          <w:kern w:val="0"/>
        </w:rPr>
        <w:t>Compernolle</w:t>
      </w:r>
      <w:proofErr w:type="spellEnd"/>
      <w:r w:rsidRPr="00941E94">
        <w:rPr>
          <w:rFonts w:ascii="Aptos" w:hAnsi="Aptos" w:cs="Times New Roman"/>
          <w:color w:val="156082" w:themeColor="accent1"/>
          <w:kern w:val="0"/>
        </w:rPr>
        <w:t xml:space="preserve"> </w:t>
      </w:r>
      <w:r w:rsidRPr="00941E94">
        <w:rPr>
          <w:rFonts w:ascii="Aptos" w:hAnsi="Aptos" w:cs="Times New Roman"/>
          <w:i/>
          <w:iCs/>
          <w:color w:val="156082" w:themeColor="accent1"/>
          <w:kern w:val="0"/>
        </w:rPr>
        <w:t>et al.</w:t>
      </w:r>
      <w:r w:rsidRPr="00941E94">
        <w:rPr>
          <w:rFonts w:ascii="Aptos" w:hAnsi="Aptos" w:cs="Times New Roman"/>
          <w:color w:val="156082" w:themeColor="accent1"/>
          <w:kern w:val="0"/>
        </w:rPr>
        <w:t>, 2022</w:t>
      </w:r>
      <w:r w:rsidRPr="00941E94">
        <w:rPr>
          <w:color w:val="156082" w:themeColor="accent1"/>
        </w:rPr>
        <w:fldChar w:fldCharType="end"/>
      </w:r>
      <w:r w:rsidR="00941E94">
        <w:t>,</w:t>
      </w:r>
      <w:r>
        <w:t xml:space="preserve"> </w:t>
      </w:r>
      <w:r w:rsidR="00FE6862">
        <w:t xml:space="preserve">identified that variables such as age structure, health, functional ability, deprivation, income, education, marital status, and access to facilities most broadly influence activity levels.  </w:t>
      </w:r>
    </w:p>
    <w:p w14:paraId="6ABAF54E" w14:textId="1358F9AD" w:rsidR="00954501" w:rsidRDefault="00FE6862" w:rsidP="00930027">
      <w:r>
        <w:t xml:space="preserve">A correlation analysis (Figure </w:t>
      </w:r>
      <w:r w:rsidR="00F53651">
        <w:t>P5</w:t>
      </w:r>
      <w:r>
        <w:t xml:space="preserve">) was conducted on census variables; those with minimal </w:t>
      </w:r>
      <w:r w:rsidR="00782135">
        <w:t>(&lt;</w:t>
      </w:r>
      <w:r w:rsidR="00B82445">
        <w:t>=</w:t>
      </w:r>
      <w:r w:rsidR="00782135">
        <w:t>0.75</w:t>
      </w:r>
      <w:r w:rsidR="00B82445">
        <w:t>)</w:t>
      </w:r>
      <w:r w:rsidR="00782135">
        <w:t xml:space="preserve"> </w:t>
      </w:r>
      <w:r>
        <w:t>correlation and wide relevance were included in the model.</w:t>
      </w:r>
      <w:r w:rsidR="00D542F1">
        <w:t xml:space="preserve">  </w:t>
      </w:r>
    </w:p>
    <w:p w14:paraId="38FC59C4" w14:textId="2069B85C" w:rsidR="00954501" w:rsidRDefault="0062189D" w:rsidP="00930027">
      <w:r>
        <w:rPr>
          <w:noProof/>
        </w:rPr>
        <w:drawing>
          <wp:inline distT="0" distB="0" distL="0" distR="0" wp14:anchorId="498EE133" wp14:editId="1FAFB7C0">
            <wp:extent cx="6129311" cy="2223928"/>
            <wp:effectExtent l="0" t="0" r="5080" b="5080"/>
            <wp:docPr id="868195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1645" cy="2228403"/>
                    </a:xfrm>
                    <a:prstGeom prst="rect">
                      <a:avLst/>
                    </a:prstGeom>
                    <a:noFill/>
                  </pic:spPr>
                </pic:pic>
              </a:graphicData>
            </a:graphic>
          </wp:inline>
        </w:drawing>
      </w:r>
    </w:p>
    <w:p w14:paraId="49220FA6" w14:textId="4FAADD4B" w:rsidR="002A25CF" w:rsidRDefault="00D94518" w:rsidP="00930027">
      <w:r w:rsidRPr="00D94518">
        <w:t>Rurality, initially tested as a binary variable, showed strong effects on certain variables</w:t>
      </w:r>
      <w:r>
        <w:t xml:space="preserve"> - </w:t>
      </w:r>
      <w:r w:rsidRPr="00D94518">
        <w:t>especially single households and non-UK language speakers</w:t>
      </w:r>
      <w:r>
        <w:t xml:space="preserve"> - </w:t>
      </w:r>
      <w:r w:rsidRPr="00D94518">
        <w:t xml:space="preserve">as illustrated in </w:t>
      </w:r>
      <w:r w:rsidRPr="00131918">
        <w:t xml:space="preserve">figure </w:t>
      </w:r>
      <w:r w:rsidR="00131918">
        <w:t>P5</w:t>
      </w:r>
      <w:r w:rsidRPr="00D94518">
        <w:t>.</w:t>
      </w:r>
    </w:p>
    <w:p w14:paraId="16701774" w14:textId="24A9AF07" w:rsidR="00382EB1" w:rsidRDefault="00055458" w:rsidP="00930027">
      <w:r>
        <w:rPr>
          <w:noProof/>
        </w:rPr>
        <w:drawing>
          <wp:inline distT="0" distB="0" distL="0" distR="0" wp14:anchorId="19C682B7" wp14:editId="1F8A6F85">
            <wp:extent cx="5480520" cy="2811616"/>
            <wp:effectExtent l="0" t="0" r="6350" b="0"/>
            <wp:docPr id="16555994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389" cy="2827453"/>
                    </a:xfrm>
                    <a:prstGeom prst="rect">
                      <a:avLst/>
                    </a:prstGeom>
                    <a:noFill/>
                  </pic:spPr>
                </pic:pic>
              </a:graphicData>
            </a:graphic>
          </wp:inline>
        </w:drawing>
      </w:r>
    </w:p>
    <w:p w14:paraId="586467A8" w14:textId="3B72A72C" w:rsidR="009F747E" w:rsidRDefault="0077509D">
      <w:pPr>
        <w:rPr>
          <w:noProof/>
        </w:rPr>
      </w:pPr>
      <w:r w:rsidRPr="0077509D">
        <w:lastRenderedPageBreak/>
        <w:t>Active_aged_75+ is a continuous variable measuring ≥60 minutes of activity in adults aged 75+. The focus is on factors enhancing activity, not inactivity percentages. Distribution is normal with no significant outliers</w:t>
      </w:r>
      <w:r w:rsidR="00947638">
        <w:t>:</w:t>
      </w:r>
    </w:p>
    <w:p w14:paraId="3ED9E1C2" w14:textId="61B8A170" w:rsidR="003D7B34" w:rsidRDefault="003D7B34">
      <w:r>
        <w:rPr>
          <w:noProof/>
        </w:rPr>
        <w:drawing>
          <wp:inline distT="0" distB="0" distL="0" distR="0" wp14:anchorId="1A486D80" wp14:editId="4816E3CE">
            <wp:extent cx="4932743" cy="2989248"/>
            <wp:effectExtent l="0" t="0" r="1270" b="1905"/>
            <wp:docPr id="7190782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0650" cy="2994039"/>
                    </a:xfrm>
                    <a:prstGeom prst="rect">
                      <a:avLst/>
                    </a:prstGeom>
                    <a:noFill/>
                  </pic:spPr>
                </pic:pic>
              </a:graphicData>
            </a:graphic>
          </wp:inline>
        </w:drawing>
      </w:r>
    </w:p>
    <w:p w14:paraId="427C8FE1" w14:textId="038F36E2" w:rsidR="00901C72" w:rsidRDefault="00901C72"/>
    <w:p w14:paraId="775DCD77" w14:textId="0B1C6544" w:rsidR="0036612F" w:rsidRDefault="00620617">
      <w:r w:rsidRPr="00620617">
        <w:t>Data was split 70:30 for training and testing. OLR was performed on the training data and applied to the test data with the following results</w:t>
      </w:r>
      <w:r w:rsidR="00E019B1">
        <w:t>:</w:t>
      </w:r>
    </w:p>
    <w:p w14:paraId="6B45ADF5" w14:textId="7FB18477" w:rsidR="00C20735" w:rsidRDefault="002716A1">
      <w:r>
        <w:rPr>
          <w:noProof/>
        </w:rPr>
        <w:drawing>
          <wp:inline distT="0" distB="0" distL="0" distR="0" wp14:anchorId="33E4FCB6" wp14:editId="4896AC99">
            <wp:extent cx="3853044" cy="954523"/>
            <wp:effectExtent l="0" t="0" r="0" b="0"/>
            <wp:docPr id="319497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9564" cy="956138"/>
                    </a:xfrm>
                    <a:prstGeom prst="rect">
                      <a:avLst/>
                    </a:prstGeom>
                    <a:noFill/>
                  </pic:spPr>
                </pic:pic>
              </a:graphicData>
            </a:graphic>
          </wp:inline>
        </w:drawing>
      </w:r>
    </w:p>
    <w:p w14:paraId="3AF4C2CF" w14:textId="21BE989E" w:rsidR="003340A9" w:rsidRDefault="00A96B1D">
      <w:r w:rsidRPr="00494025">
        <w:t>RMSE and MAE are consistent between train and test</w:t>
      </w:r>
      <w:r w:rsidR="00481B55">
        <w:t>.</w:t>
      </w:r>
      <w:r w:rsidR="009E3023">
        <w:t xml:space="preserve">  </w:t>
      </w:r>
      <w:r>
        <w:t>A</w:t>
      </w:r>
      <w:r w:rsidR="00EE6D09">
        <w:t xml:space="preserve">ctivity levels </w:t>
      </w:r>
      <w:r>
        <w:t>range between</w:t>
      </w:r>
      <w:r w:rsidR="00EE6D09">
        <w:t xml:space="preserve"> </w:t>
      </w:r>
      <w:r w:rsidR="00A63357">
        <w:t>14%</w:t>
      </w:r>
      <w:r w:rsidR="00901C72">
        <w:t xml:space="preserve"> to </w:t>
      </w:r>
      <w:r w:rsidR="00A63357">
        <w:t>57%</w:t>
      </w:r>
      <w:r w:rsidR="00C870AF">
        <w:t xml:space="preserve">, </w:t>
      </w:r>
      <w:r w:rsidR="00256950" w:rsidRPr="00494025">
        <w:t xml:space="preserve">and no significant outliers, making RMSE (0.048 or 4.8%) reliable. The small difference (3.8 percentage points) between RMSE and MAE indicates no overfitting. </w:t>
      </w:r>
      <w:r w:rsidR="00256950">
        <w:t xml:space="preserve"> </w:t>
      </w:r>
      <w:r w:rsidR="004C4798">
        <w:t xml:space="preserve">Mean Absolute Percentage Error (MAPE) </w:t>
      </w:r>
      <w:r w:rsidR="003379E2" w:rsidRPr="00494025">
        <w:t xml:space="preserve">due to low activity values and zeros risking instability </w:t>
      </w:r>
      <w:r w:rsidR="00603339">
        <w:fldChar w:fldCharType="begin"/>
      </w:r>
      <w:r w:rsidR="00603339">
        <w:instrText xml:space="preserve"> ADDIN ZOTERO_ITEM CSL_CITATION {"citationID":"DX8Ghhub","properties":{"formattedCitation":"(Frost, 2025)","plainCitation":"(Frost, 2025)","noteIndex":0},"citationItems":[{"id":220,"uris":["http://zotero.org/users/16559679/items/YE53SF7U"],"itemData":{"id":220,"type":"post-weblog","abstract":"Mean Absolute Percentage Error (MAPE) is a statistical measure used to evaluate the accuracy of a forecasting or predictive model.","container-title":"Statistics By Jim","language":"en-US","title":"Mean Absolute Percentage Error","URL":"https://statisticsbyjim.com/glossary/mean-absolute-percentage-error/","author":[{"family":"Frost","given":"Jim"}],"accessed":{"date-parts":[["2025",12,14]]},"issued":{"date-parts":[["2025"]]}}}],"schema":"https://github.com/citation-style-language/schema/raw/master/csl-citation.json"} </w:instrText>
      </w:r>
      <w:r w:rsidR="00603339">
        <w:fldChar w:fldCharType="separate"/>
      </w:r>
      <w:r w:rsidR="00603339" w:rsidRPr="00603339">
        <w:rPr>
          <w:rFonts w:ascii="Aptos" w:hAnsi="Aptos"/>
        </w:rPr>
        <w:t>(</w:t>
      </w:r>
      <w:r w:rsidR="00603339" w:rsidRPr="00603339">
        <w:rPr>
          <w:rFonts w:ascii="Aptos" w:hAnsi="Aptos"/>
          <w:color w:val="156082" w:themeColor="accent1"/>
        </w:rPr>
        <w:t>Frost, 2025</w:t>
      </w:r>
      <w:r w:rsidR="00603339" w:rsidRPr="00603339">
        <w:rPr>
          <w:rFonts w:ascii="Aptos" w:hAnsi="Aptos"/>
        </w:rPr>
        <w:t>)</w:t>
      </w:r>
      <w:r w:rsidR="00603339">
        <w:fldChar w:fldCharType="end"/>
      </w:r>
      <w:r w:rsidR="003379E2">
        <w:t>.</w:t>
      </w:r>
    </w:p>
    <w:p w14:paraId="68EB8782" w14:textId="46771533" w:rsidR="008557E5" w:rsidRDefault="006B5AD8">
      <w:pPr>
        <w:rPr>
          <w:noProof/>
        </w:rPr>
      </w:pPr>
      <w:r w:rsidRPr="00494025">
        <w:t xml:space="preserve">R² and adjusted R² </w:t>
      </w:r>
      <w:r w:rsidR="003340A9">
        <w:t>are</w:t>
      </w:r>
      <w:r w:rsidR="00D8693C">
        <w:t xml:space="preserve"> similar, </w:t>
      </w:r>
      <w:r w:rsidR="00A00BFF">
        <w:t>explaining</w:t>
      </w:r>
      <w:r w:rsidR="00D8693C">
        <w:t xml:space="preserve"> </w:t>
      </w:r>
      <w:r w:rsidR="009030AB">
        <w:t>42% of variance, the model generalises well perform</w:t>
      </w:r>
      <w:r w:rsidR="00284C60">
        <w:t>ing</w:t>
      </w:r>
      <w:r w:rsidR="009030AB">
        <w:t xml:space="preserve"> consistently to unseen data</w:t>
      </w:r>
      <w:r w:rsidR="008557E5">
        <w:t xml:space="preserve"> </w:t>
      </w:r>
      <w:r w:rsidR="008557E5" w:rsidRPr="009F1444">
        <w:t xml:space="preserve">(Figure </w:t>
      </w:r>
      <w:r w:rsidR="009F1444" w:rsidRPr="009F1444">
        <w:t>P8</w:t>
      </w:r>
      <w:r w:rsidR="008557E5" w:rsidRPr="009F1444">
        <w:t>)</w:t>
      </w:r>
      <w:r w:rsidR="009030AB" w:rsidRPr="009F1444">
        <w:t>.</w:t>
      </w:r>
      <w:r w:rsidR="00A00BFF">
        <w:t xml:space="preserve"> </w:t>
      </w:r>
      <w:r w:rsidR="00B33E7C">
        <w:t xml:space="preserve"> </w:t>
      </w:r>
      <w:r w:rsidR="00744FF9">
        <w:t xml:space="preserve">0.42 </w:t>
      </w:r>
      <w:r w:rsidR="001301CF">
        <w:t>is realistic</w:t>
      </w:r>
      <w:r w:rsidR="00744FF9">
        <w:t xml:space="preserve"> </w:t>
      </w:r>
      <w:r w:rsidR="000A77DA">
        <w:t>for</w:t>
      </w:r>
      <w:r w:rsidR="00744FF9">
        <w:t xml:space="preserve"> </w:t>
      </w:r>
      <w:r w:rsidR="00A55CC2">
        <w:t xml:space="preserve">social </w:t>
      </w:r>
      <w:r w:rsidR="00744FF9">
        <w:t xml:space="preserve">models </w:t>
      </w:r>
      <w:r w:rsidR="00924BFB" w:rsidRPr="00494025">
        <w:t>influenced by human, area, and policy factors</w:t>
      </w:r>
      <w:r w:rsidR="00A55CC2">
        <w:t xml:space="preserve"> </w:t>
      </w:r>
      <w:r w:rsidR="00A55CC2" w:rsidRPr="00AF59E1">
        <w:rPr>
          <w:color w:val="156082" w:themeColor="accent1"/>
        </w:rPr>
        <w:fldChar w:fldCharType="begin"/>
      </w:r>
      <w:r w:rsidR="00A55CC2" w:rsidRPr="00AF59E1">
        <w:rPr>
          <w:color w:val="156082" w:themeColor="accent1"/>
        </w:rPr>
        <w:instrText xml:space="preserve"> ADDIN ZOTERO_ITEM CSL_CITATION {"citationID":"oTu1IkHw","properties":{"formattedCitation":"(Frost, 2017)","plainCitation":"(Frost, 2017)","noteIndex":0},"citationItems":[{"id":205,"uris":["http://zotero.org/users/16559679/items/UNEBGUL2"],"itemData":{"id":205,"type":"post-weblog","abstract":"Does your regression model have a low R-squared? That seems like a problem—but it might not be. Learn what a low R-squared does and does not mean for your model.","container-title":"Statistics By Jim","language":"en-US","title":"How to Interpret Regression Models that have Significant Variables but a Low R-squared","URL":"http://statisticsbyjim.com/regression/low-r-squared-regression/","author":[{"family":"Frost","given":"Jim"}],"accessed":{"date-parts":[["2025",12,4]]},"issued":{"date-parts":[["2017",5,13]]}}}],"schema":"https://github.com/citation-style-language/schema/raw/master/csl-citation.json"} </w:instrText>
      </w:r>
      <w:r w:rsidR="00A55CC2" w:rsidRPr="00AF59E1">
        <w:rPr>
          <w:color w:val="156082" w:themeColor="accent1"/>
        </w:rPr>
        <w:fldChar w:fldCharType="separate"/>
      </w:r>
      <w:r w:rsidR="00A55CC2" w:rsidRPr="00AF59E1">
        <w:rPr>
          <w:rFonts w:ascii="Aptos" w:hAnsi="Aptos"/>
          <w:color w:val="156082" w:themeColor="accent1"/>
        </w:rPr>
        <w:t>(Frost, 2017)</w:t>
      </w:r>
      <w:r w:rsidR="00A55CC2" w:rsidRPr="00AF59E1">
        <w:rPr>
          <w:color w:val="156082" w:themeColor="accent1"/>
        </w:rPr>
        <w:fldChar w:fldCharType="end"/>
      </w:r>
      <w:r w:rsidR="00AF59E1">
        <w:rPr>
          <w:color w:val="156082" w:themeColor="accent1"/>
        </w:rPr>
        <w:t>.</w:t>
      </w:r>
      <w:r w:rsidR="008557E5" w:rsidRPr="008557E5">
        <w:rPr>
          <w:noProof/>
        </w:rPr>
        <w:t xml:space="preserve"> </w:t>
      </w:r>
    </w:p>
    <w:p w14:paraId="4C83CF90" w14:textId="345DBCB4" w:rsidR="0096751C" w:rsidRDefault="00D55149">
      <w:r>
        <w:rPr>
          <w:noProof/>
        </w:rPr>
        <w:lastRenderedPageBreak/>
        <w:drawing>
          <wp:inline distT="0" distB="0" distL="0" distR="0" wp14:anchorId="4D9FEEA3" wp14:editId="37890C75">
            <wp:extent cx="3818144" cy="2605163"/>
            <wp:effectExtent l="0" t="0" r="0" b="5080"/>
            <wp:docPr id="19041955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6383" cy="2610785"/>
                    </a:xfrm>
                    <a:prstGeom prst="rect">
                      <a:avLst/>
                    </a:prstGeom>
                    <a:noFill/>
                  </pic:spPr>
                </pic:pic>
              </a:graphicData>
            </a:graphic>
          </wp:inline>
        </w:drawing>
      </w:r>
    </w:p>
    <w:p w14:paraId="2A2336D4" w14:textId="1F33E5C9" w:rsidR="00E07F15" w:rsidRDefault="00E07F15"/>
    <w:p w14:paraId="0498FA84" w14:textId="27CED764" w:rsidR="00A55CC2" w:rsidRPr="002A25CF" w:rsidRDefault="009743FA">
      <w:pPr>
        <w:rPr>
          <w:color w:val="156082" w:themeColor="accent1"/>
        </w:rPr>
      </w:pPr>
      <w:r w:rsidRPr="002A25CF">
        <w:rPr>
          <w:color w:val="156082" w:themeColor="accent1"/>
        </w:rPr>
        <w:t>Interpretation</w:t>
      </w:r>
    </w:p>
    <w:p w14:paraId="75F3D02C" w14:textId="1946DEC7" w:rsidR="00143945" w:rsidRDefault="00F4250D" w:rsidP="00A076E7">
      <w:r>
        <w:t xml:space="preserve">Positive coefficients </w:t>
      </w:r>
      <w:r w:rsidR="00D50624">
        <w:t xml:space="preserve">indicate higher </w:t>
      </w:r>
      <w:r w:rsidR="00977BFE">
        <w:t>predicted</w:t>
      </w:r>
      <w:r>
        <w:t xml:space="preserve"> </w:t>
      </w:r>
      <w:r w:rsidR="003952CF">
        <w:t>activity;</w:t>
      </w:r>
      <w:r>
        <w:t xml:space="preserve"> negative</w:t>
      </w:r>
      <w:r w:rsidR="00A25A83">
        <w:t xml:space="preserve"> </w:t>
      </w:r>
      <w:r w:rsidR="006B6835">
        <w:t xml:space="preserve">coefficients </w:t>
      </w:r>
      <w:r w:rsidR="00977BFE">
        <w:t>indicate reductions</w:t>
      </w:r>
      <w:r w:rsidR="006B6835">
        <w:t>.</w:t>
      </w:r>
      <w:r w:rsidR="00B945D9">
        <w:t xml:space="preserve">  </w:t>
      </w:r>
      <w:r w:rsidR="000C5A78" w:rsidRPr="00D30806">
        <w:t xml:space="preserve">All variables are statistically significant (p &lt; 0.05), though </w:t>
      </w:r>
      <w:r w:rsidR="000C5A78">
        <w:t xml:space="preserve">some </w:t>
      </w:r>
      <w:r w:rsidR="00B945D9">
        <w:t>coefficients are small</w:t>
      </w:r>
      <w:r w:rsidR="00672D78">
        <w:t xml:space="preserve"> </w:t>
      </w:r>
      <w:r w:rsidR="00F86538">
        <w:t>due to the large sample</w:t>
      </w:r>
      <w:r w:rsidR="00672D78">
        <w:t xml:space="preserve"> </w:t>
      </w:r>
      <w:r w:rsidR="00FF161D" w:rsidRPr="00D30806">
        <w:t>(23,615 LSOAs)</w:t>
      </w:r>
      <w:r w:rsidR="00672D78">
        <w:t>.</w:t>
      </w:r>
      <w:r w:rsidR="00D5743B">
        <w:t xml:space="preserve"> </w:t>
      </w:r>
      <w:r w:rsidR="00140ABC">
        <w:t>Effect size</w:t>
      </w:r>
      <w:r w:rsidR="0096558B">
        <w:t>s</w:t>
      </w:r>
      <w:r w:rsidR="00140ABC">
        <w:t xml:space="preserve"> </w:t>
      </w:r>
      <w:r w:rsidR="0096558B">
        <w:t>are</w:t>
      </w:r>
      <w:r w:rsidR="003654E4">
        <w:t xml:space="preserve"> more meaningful </w:t>
      </w:r>
      <w:r w:rsidR="000A0735">
        <w:fldChar w:fldCharType="begin"/>
      </w:r>
      <w:r w:rsidR="000A0735">
        <w:instrText xml:space="preserve"> ADDIN ZOTERO_ITEM CSL_CITATION {"citationID":"qoKrGbrz","properties":{"formattedCitation":"(Frost, 2021)","plainCitation":"(Frost, 2021)","noteIndex":0},"citationItems":[{"id":211,"uris":["http://zotero.org/users/16559679/items/GP696DE2"],"itemData":{"id":211,"type":"post-weblog","abstract":"Effect sizes in statistics quantify the strengths of relationships between variables and determine the practical importance of the findings.","container-title":"Statistics By Jim","language":"en-US","title":"Effect Sizes in Statistics","URL":"https://statisticsbyjim.com/basics/effect-sizes-statistics/","author":[{"family":"Frost","given":"Jim"}],"accessed":{"date-parts":[["2025",12,6]]},"issued":{"date-parts":[["2021",3,23]]}}}],"schema":"https://github.com/citation-style-language/schema/raw/master/csl-citation.json"} </w:instrText>
      </w:r>
      <w:r w:rsidR="000A0735">
        <w:fldChar w:fldCharType="separate"/>
      </w:r>
      <w:r w:rsidR="000A0735" w:rsidRPr="000A0735">
        <w:rPr>
          <w:rFonts w:ascii="Aptos" w:hAnsi="Aptos"/>
        </w:rPr>
        <w:t>(</w:t>
      </w:r>
      <w:r w:rsidR="000A0735" w:rsidRPr="0056401A">
        <w:rPr>
          <w:rFonts w:ascii="Aptos" w:hAnsi="Aptos"/>
          <w:color w:val="156082" w:themeColor="accent1"/>
        </w:rPr>
        <w:t>Frost, 2021)</w:t>
      </w:r>
      <w:r w:rsidR="000A0735">
        <w:fldChar w:fldCharType="end"/>
      </w:r>
      <w:r w:rsidR="0096558B">
        <w:t xml:space="preserve">, </w:t>
      </w:r>
      <w:r w:rsidR="00D76AB0">
        <w:t xml:space="preserve">variables are visualised on a map </w:t>
      </w:r>
      <w:r w:rsidR="00D76AB0" w:rsidRPr="00463BFD">
        <w:t xml:space="preserve">in appendix </w:t>
      </w:r>
      <w:r w:rsidR="00463BFD">
        <w:t>3</w:t>
      </w:r>
      <w:r w:rsidR="00D76AB0">
        <w:t>, highlighting key LSOAs.</w:t>
      </w:r>
    </w:p>
    <w:p w14:paraId="53567F26" w14:textId="3C7E256A" w:rsidR="00A54E42" w:rsidRDefault="00844B54" w:rsidP="0099541F">
      <w:r>
        <w:t>R</w:t>
      </w:r>
      <w:r w:rsidR="0099541F" w:rsidRPr="00D30806">
        <w:t xml:space="preserve">esults </w:t>
      </w:r>
      <w:r w:rsidR="0099541F">
        <w:t>show</w:t>
      </w:r>
      <w:r w:rsidR="0099541F" w:rsidRPr="00D30806">
        <w:t xml:space="preserve"> </w:t>
      </w:r>
      <w:r w:rsidR="00615D67">
        <w:t>older adults</w:t>
      </w:r>
      <w:r w:rsidR="00E50832">
        <w:t xml:space="preserve">’ </w:t>
      </w:r>
      <w:r w:rsidR="0099541F" w:rsidRPr="00D30806">
        <w:t xml:space="preserve">lower activity </w:t>
      </w:r>
      <w:r w:rsidR="00E50832">
        <w:t>is</w:t>
      </w:r>
      <w:r w:rsidR="0099541F" w:rsidRPr="00D30806">
        <w:t xml:space="preserve"> spatially clustered in deprived, urban LSOAs and in areas with higher proportions of carers and single-occupant households</w:t>
      </w:r>
      <w:r w:rsidR="009E5A5C">
        <w:t>.</w:t>
      </w:r>
    </w:p>
    <w:p w14:paraId="434FAF98" w14:textId="1B1B6605" w:rsidR="00BB4D3D" w:rsidRDefault="0099541F" w:rsidP="0099541F">
      <w:r w:rsidRPr="00D30806">
        <w:t xml:space="preserve">Rural areas </w:t>
      </w:r>
      <w:r w:rsidR="00AF1BF9">
        <w:t>have</w:t>
      </w:r>
      <w:r w:rsidRPr="00D30806">
        <w:t xml:space="preserve"> </w:t>
      </w:r>
      <w:r w:rsidR="00073219">
        <w:t>different</w:t>
      </w:r>
      <w:r w:rsidR="00AF1BF9">
        <w:t xml:space="preserve"> </w:t>
      </w:r>
      <w:r w:rsidRPr="00D30806">
        <w:t xml:space="preserve">challenges </w:t>
      </w:r>
      <w:r w:rsidR="001F740E">
        <w:t>with limited access to public green space, being mostly private</w:t>
      </w:r>
      <w:r w:rsidRPr="00D30806">
        <w:t xml:space="preserve">. </w:t>
      </w:r>
      <w:r w:rsidR="00AF1BF9">
        <w:t xml:space="preserve"> G</w:t>
      </w:r>
      <w:r w:rsidRPr="00D30806">
        <w:t>eographically</w:t>
      </w:r>
      <w:r w:rsidR="00AF1BF9">
        <w:t xml:space="preserve"> and culturally</w:t>
      </w:r>
      <w:r w:rsidRPr="00D30806">
        <w:t xml:space="preserve"> targeted interventions</w:t>
      </w:r>
      <w:r w:rsidR="00AF1BF9">
        <w:t xml:space="preserve"> are needed</w:t>
      </w:r>
      <w:r w:rsidRPr="00D30806">
        <w:t>, support for carers</w:t>
      </w:r>
      <w:r w:rsidR="00D3793D">
        <w:t xml:space="preserve"> and</w:t>
      </w:r>
      <w:r w:rsidRPr="00D30806">
        <w:t xml:space="preserve"> </w:t>
      </w:r>
      <w:r w:rsidR="00547F45">
        <w:t xml:space="preserve">access </w:t>
      </w:r>
      <w:r w:rsidR="00517DFF">
        <w:t xml:space="preserve">to rural </w:t>
      </w:r>
      <w:r w:rsidR="00547F45">
        <w:t>facilities</w:t>
      </w:r>
      <w:r w:rsidR="007E6E9E">
        <w:t>.</w:t>
      </w:r>
      <w:r w:rsidR="00B00BB8">
        <w:t xml:space="preserve"> </w:t>
      </w:r>
    </w:p>
    <w:p w14:paraId="6A77D1D3" w14:textId="008252F9" w:rsidR="00237F4C" w:rsidRDefault="00FC4DC9">
      <w:pPr>
        <w:rPr>
          <w:rFonts w:asciiTheme="majorHAnsi" w:eastAsiaTheme="majorEastAsia" w:hAnsiTheme="majorHAnsi" w:cstheme="majorBidi"/>
          <w:color w:val="0F4761" w:themeColor="accent1" w:themeShade="BF"/>
          <w:sz w:val="32"/>
          <w:szCs w:val="32"/>
        </w:rPr>
      </w:pPr>
      <w:r>
        <w:t>Testing combined interactions may reveal further intervention nuances.</w:t>
      </w:r>
      <w:r w:rsidR="00237F4C">
        <w:rPr>
          <w:rFonts w:asciiTheme="majorHAnsi" w:eastAsiaTheme="majorEastAsia" w:hAnsiTheme="majorHAnsi" w:cstheme="majorBidi"/>
          <w:color w:val="0F4761" w:themeColor="accent1" w:themeShade="BF"/>
          <w:sz w:val="32"/>
          <w:szCs w:val="32"/>
        </w:rPr>
        <w:br w:type="page"/>
      </w:r>
    </w:p>
    <w:p w14:paraId="4429AE74" w14:textId="3ABF4113" w:rsidR="00AE19A7" w:rsidRDefault="00AE19A7" w:rsidP="00AE19A7">
      <w:r w:rsidRPr="0053139C">
        <w:rPr>
          <w:rFonts w:asciiTheme="majorHAnsi" w:eastAsiaTheme="majorEastAsia" w:hAnsiTheme="majorHAnsi" w:cstheme="majorBidi"/>
          <w:color w:val="0F4761" w:themeColor="accent1" w:themeShade="BF"/>
          <w:sz w:val="32"/>
          <w:szCs w:val="32"/>
        </w:rPr>
        <w:lastRenderedPageBreak/>
        <w:t xml:space="preserve">Data Visualisation </w:t>
      </w:r>
    </w:p>
    <w:p w14:paraId="70D08E18" w14:textId="44CAD692" w:rsidR="003C7835" w:rsidRPr="004101E3" w:rsidRDefault="003C7835" w:rsidP="003C7835">
      <w:r w:rsidRPr="004101E3">
        <w:t xml:space="preserve">A subset of BNSSG activity data is presented in Power BI, with bar charts comparing England, South West, and Local Authority levels. All ages and indicators across published years are </w:t>
      </w:r>
      <w:r w:rsidRPr="00FF5781">
        <w:t xml:space="preserve">available (figure </w:t>
      </w:r>
      <w:r w:rsidR="00FF5781">
        <w:t>P9</w:t>
      </w:r>
      <w:r w:rsidRPr="004101E3">
        <w:t>). Interactive filters allow users to select data and areas of interest</w:t>
      </w:r>
      <w:r w:rsidR="00D85001">
        <w:t xml:space="preserve"> </w:t>
      </w:r>
      <w:r w:rsidR="00D85001" w:rsidRPr="008750AC">
        <w:t xml:space="preserve">(appendix </w:t>
      </w:r>
      <w:r w:rsidR="008750AC" w:rsidRPr="008750AC">
        <w:t>4</w:t>
      </w:r>
      <w:r w:rsidR="00D85001" w:rsidRPr="008750AC">
        <w:t>)</w:t>
      </w:r>
      <w:r w:rsidRPr="008750AC">
        <w:t>.</w:t>
      </w:r>
    </w:p>
    <w:p w14:paraId="7AA4F22C" w14:textId="55197782" w:rsidR="00242A33" w:rsidRDefault="001870EC" w:rsidP="00AE19A7">
      <w:r>
        <w:rPr>
          <w:noProof/>
        </w:rPr>
        <w:drawing>
          <wp:inline distT="0" distB="0" distL="0" distR="0" wp14:anchorId="75B8627B" wp14:editId="3374E174">
            <wp:extent cx="5595384" cy="3285262"/>
            <wp:effectExtent l="0" t="0" r="5715" b="0"/>
            <wp:docPr id="1961435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2258" cy="3301041"/>
                    </a:xfrm>
                    <a:prstGeom prst="rect">
                      <a:avLst/>
                    </a:prstGeom>
                    <a:noFill/>
                  </pic:spPr>
                </pic:pic>
              </a:graphicData>
            </a:graphic>
          </wp:inline>
        </w:drawing>
      </w:r>
    </w:p>
    <w:p w14:paraId="59E636B6" w14:textId="2EE3C977" w:rsidR="009F65CD" w:rsidRPr="004101E3" w:rsidRDefault="009F65CD" w:rsidP="009F65CD">
      <w:r w:rsidRPr="004101E3">
        <w:t xml:space="preserve">LSOA choropleth </w:t>
      </w:r>
      <w:r w:rsidRPr="00FF5781">
        <w:t xml:space="preserve">maps (Figure </w:t>
      </w:r>
      <w:r w:rsidR="00FF5781" w:rsidRPr="00FF5781">
        <w:t>P10</w:t>
      </w:r>
      <w:r w:rsidRPr="00FF5781">
        <w:t>) show</w:t>
      </w:r>
      <w:r w:rsidRPr="004101E3">
        <w:t xml:space="preserve"> percentage activity, highlighting high and low areas; tooltips display exact values. Colours follow </w:t>
      </w:r>
      <w:r>
        <w:t xml:space="preserve">mandated </w:t>
      </w:r>
      <w:r w:rsidRPr="004101E3">
        <w:t>organisational guidelines; percentage figures are shown</w:t>
      </w:r>
      <w:r>
        <w:t xml:space="preserve"> on bars</w:t>
      </w:r>
      <w:r w:rsidRPr="004101E3">
        <w:t>.</w:t>
      </w:r>
    </w:p>
    <w:p w14:paraId="284D4A4E" w14:textId="4FA1915C" w:rsidR="00AE19A7" w:rsidRDefault="00980B96" w:rsidP="00AE19A7">
      <w:r>
        <w:rPr>
          <w:noProof/>
        </w:rPr>
        <w:drawing>
          <wp:inline distT="0" distB="0" distL="0" distR="0" wp14:anchorId="2DF41BAF" wp14:editId="72E9C7D6">
            <wp:extent cx="5519404" cy="3228784"/>
            <wp:effectExtent l="0" t="0" r="5715" b="0"/>
            <wp:docPr id="20658640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6749" cy="3238930"/>
                    </a:xfrm>
                    <a:prstGeom prst="rect">
                      <a:avLst/>
                    </a:prstGeom>
                    <a:noFill/>
                  </pic:spPr>
                </pic:pic>
              </a:graphicData>
            </a:graphic>
          </wp:inline>
        </w:drawing>
      </w:r>
    </w:p>
    <w:p w14:paraId="498119D1" w14:textId="0CBD1033" w:rsidR="00775853" w:rsidRDefault="00550C15" w:rsidP="00AE19A7">
      <w:r w:rsidRPr="00550C15">
        <w:t>Export and screenshot options support business use.</w:t>
      </w:r>
    </w:p>
    <w:p w14:paraId="789C0324" w14:textId="77777777" w:rsidR="005D2D1F" w:rsidRDefault="006669EE" w:rsidP="00386C6A">
      <w:pPr>
        <w:pStyle w:val="Heading2"/>
      </w:pPr>
      <w:bookmarkStart w:id="5" w:name="_Toc216766052"/>
      <w:r w:rsidRPr="006669EE">
        <w:lastRenderedPageBreak/>
        <w:t>Recommendations</w:t>
      </w:r>
      <w:bookmarkEnd w:id="5"/>
    </w:p>
    <w:p w14:paraId="577629D7" w14:textId="67D60A59" w:rsidR="00513991" w:rsidRDefault="00AA67CF">
      <w:r>
        <w:t>U</w:t>
      </w:r>
      <w:r w:rsidR="005D2D1F">
        <w:t xml:space="preserve">ndertake geographically weighted </w:t>
      </w:r>
      <w:r w:rsidR="00513991">
        <w:t>regression mitigating spatial autocorrelation.</w:t>
      </w:r>
    </w:p>
    <w:p w14:paraId="06769B41" w14:textId="0BB349AC" w:rsidR="00D02347" w:rsidRDefault="00AA67CF" w:rsidP="004C1FFE">
      <w:r>
        <w:t>Test c</w:t>
      </w:r>
      <w:r w:rsidR="004C1FFE">
        <w:t>ombined interactions</w:t>
      </w:r>
      <w:r w:rsidR="00EB28B3" w:rsidRPr="004101E3">
        <w:t>, especially involving deprivation and ethnicity, as they may affect intervention nuances</w:t>
      </w:r>
    </w:p>
    <w:p w14:paraId="4FA35EBB" w14:textId="72FDC060" w:rsidR="0083602B" w:rsidRDefault="007A1148">
      <w:r w:rsidRPr="004101E3">
        <w:t>Engage</w:t>
      </w:r>
      <w:r w:rsidR="00D02347">
        <w:t xml:space="preserve"> with </w:t>
      </w:r>
      <w:r w:rsidR="002954C7">
        <w:t>health</w:t>
      </w:r>
      <w:r>
        <w:t xml:space="preserve"> and voluntary organisations</w:t>
      </w:r>
      <w:r w:rsidR="002954C7">
        <w:t xml:space="preserve">, </w:t>
      </w:r>
      <w:r w:rsidR="007C1A31">
        <w:t xml:space="preserve">local authorities </w:t>
      </w:r>
      <w:r w:rsidR="00D02347">
        <w:t xml:space="preserve">and </w:t>
      </w:r>
      <w:r w:rsidR="002C0ADB" w:rsidRPr="004101E3">
        <w:t xml:space="preserve">those </w:t>
      </w:r>
      <w:r w:rsidR="00D02347">
        <w:t>with lived experience</w:t>
      </w:r>
      <w:r w:rsidR="007C1A31">
        <w:t xml:space="preserve"> to understand </w:t>
      </w:r>
      <w:r w:rsidR="00070427">
        <w:t>socio demographical influences</w:t>
      </w:r>
      <w:r w:rsidR="0084767C">
        <w:t>,</w:t>
      </w:r>
      <w:r w:rsidR="00070427">
        <w:t xml:space="preserve"> </w:t>
      </w:r>
      <w:r w:rsidR="00E72EBE">
        <w:t xml:space="preserve">to </w:t>
      </w:r>
      <w:r w:rsidR="0084767C">
        <w:t>refine</w:t>
      </w:r>
      <w:r w:rsidR="00E72EBE">
        <w:t xml:space="preserve"> the model and </w:t>
      </w:r>
      <w:r w:rsidR="00070427">
        <w:t>targeted interventions.</w:t>
      </w:r>
    </w:p>
    <w:p w14:paraId="2BC5FF7C" w14:textId="623716ED" w:rsidR="00730BD4" w:rsidRDefault="00730BD4">
      <w:pPr>
        <w:rPr>
          <w:rFonts w:asciiTheme="majorHAnsi" w:eastAsiaTheme="majorEastAsia" w:hAnsiTheme="majorHAnsi" w:cstheme="majorBidi"/>
          <w:color w:val="0F4761" w:themeColor="accent1" w:themeShade="BF"/>
          <w:sz w:val="32"/>
          <w:szCs w:val="32"/>
        </w:rPr>
      </w:pPr>
      <w:r>
        <w:br w:type="page"/>
      </w:r>
    </w:p>
    <w:p w14:paraId="4B539367" w14:textId="42E2DA4A" w:rsidR="0053139C" w:rsidRDefault="0053139C" w:rsidP="0053139C">
      <w:pPr>
        <w:pStyle w:val="Heading2"/>
      </w:pPr>
      <w:bookmarkStart w:id="6" w:name="_Toc216766053"/>
      <w:r>
        <w:lastRenderedPageBreak/>
        <w:t>References</w:t>
      </w:r>
      <w:bookmarkEnd w:id="6"/>
    </w:p>
    <w:p w14:paraId="293FB38F" w14:textId="77777777" w:rsidR="007F5412" w:rsidRPr="007F5412" w:rsidRDefault="00730BD4" w:rsidP="007F5412">
      <w:pPr>
        <w:pStyle w:val="Bibliography"/>
        <w:rPr>
          <w:rFonts w:ascii="Aptos" w:hAnsi="Aptos"/>
        </w:rPr>
      </w:pPr>
      <w:r>
        <w:fldChar w:fldCharType="begin"/>
      </w:r>
      <w:r w:rsidR="007F5412">
        <w:instrText xml:space="preserve"> ADDIN ZOTERO_BIBL {"uncited":[],"omitted":[],"custom":[]} CSL_BIBLIOGRAPHY </w:instrText>
      </w:r>
      <w:r>
        <w:fldChar w:fldCharType="separate"/>
      </w:r>
      <w:proofErr w:type="spellStart"/>
      <w:r w:rsidR="007F5412" w:rsidRPr="007F5412">
        <w:rPr>
          <w:rFonts w:ascii="Aptos" w:hAnsi="Aptos"/>
        </w:rPr>
        <w:t>BasuMallick</w:t>
      </w:r>
      <w:proofErr w:type="spellEnd"/>
      <w:r w:rsidR="007F5412" w:rsidRPr="007F5412">
        <w:rPr>
          <w:rFonts w:ascii="Aptos" w:hAnsi="Aptos"/>
        </w:rPr>
        <w:t xml:space="preserve">, C. (2022) ‘R vs. Python’, </w:t>
      </w:r>
      <w:r w:rsidR="007F5412" w:rsidRPr="007F5412">
        <w:rPr>
          <w:rFonts w:ascii="Aptos" w:hAnsi="Aptos"/>
          <w:i/>
          <w:iCs/>
        </w:rPr>
        <w:t>Spiceworks Inc</w:t>
      </w:r>
      <w:r w:rsidR="007F5412" w:rsidRPr="007F5412">
        <w:rPr>
          <w:rFonts w:ascii="Aptos" w:hAnsi="Aptos"/>
        </w:rPr>
        <w:t>, 6 December. Available at: https://www.spiceworks.com/tech/devops/articles/r-vs-python/ (Accessed: 13 December 2025).</w:t>
      </w:r>
    </w:p>
    <w:p w14:paraId="0BD83C6F" w14:textId="77777777" w:rsidR="007F5412" w:rsidRPr="007F5412" w:rsidRDefault="007F5412" w:rsidP="007F5412">
      <w:pPr>
        <w:pStyle w:val="Bibliography"/>
        <w:rPr>
          <w:rFonts w:ascii="Aptos" w:hAnsi="Aptos"/>
        </w:rPr>
      </w:pPr>
      <w:r w:rsidRPr="007F5412">
        <w:rPr>
          <w:rFonts w:ascii="Aptos" w:hAnsi="Aptos"/>
        </w:rPr>
        <w:t xml:space="preserve">Bobbitt, Z. (2021) ‘What is Moran’s I? (Definition &amp; Example)’, </w:t>
      </w:r>
      <w:proofErr w:type="spellStart"/>
      <w:r w:rsidRPr="007F5412">
        <w:rPr>
          <w:rFonts w:ascii="Aptos" w:hAnsi="Aptos"/>
          <w:i/>
          <w:iCs/>
        </w:rPr>
        <w:t>Statology</w:t>
      </w:r>
      <w:proofErr w:type="spellEnd"/>
      <w:r w:rsidRPr="007F5412">
        <w:rPr>
          <w:rFonts w:ascii="Aptos" w:hAnsi="Aptos"/>
        </w:rPr>
        <w:t>, 28 January. Available at: https://www.statology.org/morans-i/ (Accessed: 27 November 2025).</w:t>
      </w:r>
    </w:p>
    <w:p w14:paraId="01932CBE" w14:textId="77777777" w:rsidR="007F5412" w:rsidRPr="007F5412" w:rsidRDefault="007F5412" w:rsidP="007F5412">
      <w:pPr>
        <w:pStyle w:val="Bibliography"/>
        <w:rPr>
          <w:rFonts w:ascii="Aptos" w:hAnsi="Aptos"/>
        </w:rPr>
      </w:pPr>
      <w:proofErr w:type="spellStart"/>
      <w:r w:rsidRPr="007F5412">
        <w:rPr>
          <w:rFonts w:ascii="Aptos" w:hAnsi="Aptos"/>
        </w:rPr>
        <w:t>Compernolle</w:t>
      </w:r>
      <w:proofErr w:type="spellEnd"/>
      <w:r w:rsidRPr="007F5412">
        <w:rPr>
          <w:rFonts w:ascii="Aptos" w:hAnsi="Aptos"/>
        </w:rPr>
        <w:t xml:space="preserve">, S. </w:t>
      </w:r>
      <w:r w:rsidRPr="007F5412">
        <w:rPr>
          <w:rFonts w:ascii="Aptos" w:hAnsi="Aptos"/>
          <w:i/>
          <w:iCs/>
        </w:rPr>
        <w:t>et al.</w:t>
      </w:r>
      <w:r w:rsidRPr="007F5412">
        <w:rPr>
          <w:rFonts w:ascii="Aptos" w:hAnsi="Aptos"/>
        </w:rPr>
        <w:t xml:space="preserve"> (2022) ‘The role of socio-demographic factors and physical functioning in the intra- and interpersonal variability of older adults’ sedentary time: an observational two-country study’, </w:t>
      </w:r>
      <w:r w:rsidRPr="007F5412">
        <w:rPr>
          <w:rFonts w:ascii="Aptos" w:hAnsi="Aptos"/>
          <w:i/>
          <w:iCs/>
        </w:rPr>
        <w:t>BMC Geriatrics</w:t>
      </w:r>
      <w:r w:rsidRPr="007F5412">
        <w:rPr>
          <w:rFonts w:ascii="Aptos" w:hAnsi="Aptos"/>
        </w:rPr>
        <w:t>, 22, p. 495. Available at: https://doi.org/10.1186/s12877-022-03186-1.</w:t>
      </w:r>
    </w:p>
    <w:p w14:paraId="06283444" w14:textId="77777777" w:rsidR="007F5412" w:rsidRPr="007F5412" w:rsidRDefault="007F5412" w:rsidP="007F5412">
      <w:pPr>
        <w:pStyle w:val="Bibliography"/>
        <w:rPr>
          <w:rFonts w:ascii="Aptos" w:hAnsi="Aptos"/>
        </w:rPr>
      </w:pPr>
      <w:r w:rsidRPr="007F5412">
        <w:rPr>
          <w:rFonts w:ascii="Aptos" w:hAnsi="Aptos"/>
        </w:rPr>
        <w:t xml:space="preserve">DHSC (2019) </w:t>
      </w:r>
      <w:r w:rsidRPr="007F5412">
        <w:rPr>
          <w:rFonts w:ascii="Aptos" w:hAnsi="Aptos"/>
          <w:i/>
          <w:iCs/>
        </w:rPr>
        <w:t>Public Health methods</w:t>
      </w:r>
      <w:r w:rsidRPr="007F5412">
        <w:rPr>
          <w:rFonts w:ascii="Aptos" w:hAnsi="Aptos"/>
        </w:rPr>
        <w:t>. Available at: https://fingertips.phe.org.uk/profile/guidance/supporting-information/ph-methods (Accessed: 13 December 2025).</w:t>
      </w:r>
    </w:p>
    <w:p w14:paraId="4F69D3DE" w14:textId="77777777" w:rsidR="007F5412" w:rsidRPr="007F5412" w:rsidRDefault="007F5412" w:rsidP="007F5412">
      <w:pPr>
        <w:pStyle w:val="Bibliography"/>
        <w:rPr>
          <w:rFonts w:ascii="Aptos" w:hAnsi="Aptos"/>
        </w:rPr>
      </w:pPr>
      <w:r w:rsidRPr="007F5412">
        <w:rPr>
          <w:rFonts w:ascii="Aptos" w:hAnsi="Aptos"/>
          <w:i/>
          <w:iCs/>
        </w:rPr>
        <w:t>Fall prevention for the elderly</w:t>
      </w:r>
      <w:r w:rsidRPr="007F5412">
        <w:rPr>
          <w:rFonts w:ascii="Aptos" w:hAnsi="Aptos"/>
        </w:rPr>
        <w:t xml:space="preserve"> (2024) </w:t>
      </w:r>
      <w:r w:rsidRPr="007F5412">
        <w:rPr>
          <w:rFonts w:ascii="Aptos" w:hAnsi="Aptos"/>
          <w:i/>
          <w:iCs/>
        </w:rPr>
        <w:t>Age UK</w:t>
      </w:r>
      <w:r w:rsidRPr="007F5412">
        <w:rPr>
          <w:rFonts w:ascii="Aptos" w:hAnsi="Aptos"/>
        </w:rPr>
        <w:t>. Available at: https://www.ageuk.org.uk/information-advice/health-wellbeing/exercise/falls-prevention/ (Accessed: 5 December 2025).</w:t>
      </w:r>
    </w:p>
    <w:p w14:paraId="29F1D5B5" w14:textId="77777777" w:rsidR="007F5412" w:rsidRPr="007F5412" w:rsidRDefault="007F5412" w:rsidP="007F5412">
      <w:pPr>
        <w:pStyle w:val="Bibliography"/>
        <w:rPr>
          <w:rFonts w:ascii="Aptos" w:hAnsi="Aptos"/>
        </w:rPr>
      </w:pPr>
      <w:r w:rsidRPr="007F5412">
        <w:rPr>
          <w:rFonts w:ascii="Aptos" w:hAnsi="Aptos"/>
        </w:rPr>
        <w:t xml:space="preserve">Feng, Y., Miao, Y. and Turner, E. (2025) ‘Examining spatial variations in the relationship between domestic energy consumption and its driving factors using multiscale geographically weighted regression: a case study in Nottingham, England’, </w:t>
      </w:r>
      <w:r w:rsidRPr="007F5412">
        <w:rPr>
          <w:rFonts w:ascii="Aptos" w:hAnsi="Aptos"/>
          <w:i/>
          <w:iCs/>
        </w:rPr>
        <w:t>Energy, Sustainability and Society</w:t>
      </w:r>
      <w:r w:rsidRPr="007F5412">
        <w:rPr>
          <w:rFonts w:ascii="Aptos" w:hAnsi="Aptos"/>
        </w:rPr>
        <w:t>, 15(1), p. 24. Available at: https://doi.org/10.1186/s13705-025-00523-1.</w:t>
      </w:r>
    </w:p>
    <w:p w14:paraId="3DA0441D" w14:textId="77777777" w:rsidR="007F5412" w:rsidRPr="007F5412" w:rsidRDefault="007F5412" w:rsidP="007F5412">
      <w:pPr>
        <w:pStyle w:val="Bibliography"/>
        <w:rPr>
          <w:rFonts w:ascii="Aptos" w:hAnsi="Aptos"/>
        </w:rPr>
      </w:pPr>
      <w:r w:rsidRPr="007F5412">
        <w:rPr>
          <w:rFonts w:ascii="Aptos" w:hAnsi="Aptos"/>
        </w:rPr>
        <w:t xml:space="preserve">Frost, J. (2017) ‘How to Interpret Regression Models that have Significant Variables but a Low R-squared’, </w:t>
      </w:r>
      <w:r w:rsidRPr="007F5412">
        <w:rPr>
          <w:rFonts w:ascii="Aptos" w:hAnsi="Aptos"/>
          <w:i/>
          <w:iCs/>
        </w:rPr>
        <w:t xml:space="preserve">Statistics </w:t>
      </w:r>
      <w:proofErr w:type="gramStart"/>
      <w:r w:rsidRPr="007F5412">
        <w:rPr>
          <w:rFonts w:ascii="Aptos" w:hAnsi="Aptos"/>
          <w:i/>
          <w:iCs/>
        </w:rPr>
        <w:t>By</w:t>
      </w:r>
      <w:proofErr w:type="gramEnd"/>
      <w:r w:rsidRPr="007F5412">
        <w:rPr>
          <w:rFonts w:ascii="Aptos" w:hAnsi="Aptos"/>
          <w:i/>
          <w:iCs/>
        </w:rPr>
        <w:t xml:space="preserve"> Jim</w:t>
      </w:r>
      <w:r w:rsidRPr="007F5412">
        <w:rPr>
          <w:rFonts w:ascii="Aptos" w:hAnsi="Aptos"/>
        </w:rPr>
        <w:t>, 13 May. Available at: http://statisticsbyjim.com/regression/low-r-squared-regression/ (Accessed: 4 December 2025).</w:t>
      </w:r>
    </w:p>
    <w:p w14:paraId="4861F1B0" w14:textId="77777777" w:rsidR="007F5412" w:rsidRPr="007F5412" w:rsidRDefault="007F5412" w:rsidP="007F5412">
      <w:pPr>
        <w:pStyle w:val="Bibliography"/>
        <w:rPr>
          <w:rFonts w:ascii="Aptos" w:hAnsi="Aptos"/>
        </w:rPr>
      </w:pPr>
      <w:r w:rsidRPr="007F5412">
        <w:rPr>
          <w:rFonts w:ascii="Aptos" w:hAnsi="Aptos"/>
        </w:rPr>
        <w:t xml:space="preserve">Frost, J. (2021) ‘Effect Sizes in Statistics’, </w:t>
      </w:r>
      <w:r w:rsidRPr="007F5412">
        <w:rPr>
          <w:rFonts w:ascii="Aptos" w:hAnsi="Aptos"/>
          <w:i/>
          <w:iCs/>
        </w:rPr>
        <w:t xml:space="preserve">Statistics </w:t>
      </w:r>
      <w:proofErr w:type="gramStart"/>
      <w:r w:rsidRPr="007F5412">
        <w:rPr>
          <w:rFonts w:ascii="Aptos" w:hAnsi="Aptos"/>
          <w:i/>
          <w:iCs/>
        </w:rPr>
        <w:t>By</w:t>
      </w:r>
      <w:proofErr w:type="gramEnd"/>
      <w:r w:rsidRPr="007F5412">
        <w:rPr>
          <w:rFonts w:ascii="Aptos" w:hAnsi="Aptos"/>
          <w:i/>
          <w:iCs/>
        </w:rPr>
        <w:t xml:space="preserve"> Jim</w:t>
      </w:r>
      <w:r w:rsidRPr="007F5412">
        <w:rPr>
          <w:rFonts w:ascii="Aptos" w:hAnsi="Aptos"/>
        </w:rPr>
        <w:t>, 23 March. Available at: https://statisticsbyjim.com/basics/effect-sizes-statistics/ (Accessed: 6 December 2025).</w:t>
      </w:r>
    </w:p>
    <w:p w14:paraId="7081CF04" w14:textId="77777777" w:rsidR="007F5412" w:rsidRPr="007F5412" w:rsidRDefault="007F5412" w:rsidP="007F5412">
      <w:pPr>
        <w:pStyle w:val="Bibliography"/>
        <w:rPr>
          <w:rFonts w:ascii="Aptos" w:hAnsi="Aptos"/>
        </w:rPr>
      </w:pPr>
      <w:r w:rsidRPr="007F5412">
        <w:rPr>
          <w:rFonts w:ascii="Aptos" w:hAnsi="Aptos"/>
        </w:rPr>
        <w:t xml:space="preserve">Frost, J. (2025) ‘Mean Absolute Percentage Error’, </w:t>
      </w:r>
      <w:r w:rsidRPr="007F5412">
        <w:rPr>
          <w:rFonts w:ascii="Aptos" w:hAnsi="Aptos"/>
          <w:i/>
          <w:iCs/>
        </w:rPr>
        <w:t xml:space="preserve">Statistics </w:t>
      </w:r>
      <w:proofErr w:type="gramStart"/>
      <w:r w:rsidRPr="007F5412">
        <w:rPr>
          <w:rFonts w:ascii="Aptos" w:hAnsi="Aptos"/>
          <w:i/>
          <w:iCs/>
        </w:rPr>
        <w:t>By</w:t>
      </w:r>
      <w:proofErr w:type="gramEnd"/>
      <w:r w:rsidRPr="007F5412">
        <w:rPr>
          <w:rFonts w:ascii="Aptos" w:hAnsi="Aptos"/>
          <w:i/>
          <w:iCs/>
        </w:rPr>
        <w:t xml:space="preserve"> Jim</w:t>
      </w:r>
      <w:r w:rsidRPr="007F5412">
        <w:rPr>
          <w:rFonts w:ascii="Aptos" w:hAnsi="Aptos"/>
        </w:rPr>
        <w:t>. Available at: https://statisticsbyjim.com/glossary/mean-absolute-percentage-error/ (Accessed: 14 December 2025).</w:t>
      </w:r>
    </w:p>
    <w:p w14:paraId="3EEFC3BD" w14:textId="77777777" w:rsidR="007F5412" w:rsidRPr="007F5412" w:rsidRDefault="007F5412" w:rsidP="007F5412">
      <w:pPr>
        <w:pStyle w:val="Bibliography"/>
        <w:rPr>
          <w:rFonts w:ascii="Aptos" w:hAnsi="Aptos"/>
        </w:rPr>
      </w:pPr>
      <w:r w:rsidRPr="007F5412">
        <w:rPr>
          <w:rFonts w:ascii="Aptos" w:hAnsi="Aptos"/>
        </w:rPr>
        <w:t xml:space="preserve">Gawler, S. </w:t>
      </w:r>
      <w:r w:rsidRPr="007F5412">
        <w:rPr>
          <w:rFonts w:ascii="Aptos" w:hAnsi="Aptos"/>
          <w:i/>
          <w:iCs/>
        </w:rPr>
        <w:t>et al.</w:t>
      </w:r>
      <w:r w:rsidRPr="007F5412">
        <w:rPr>
          <w:rFonts w:ascii="Aptos" w:hAnsi="Aptos"/>
        </w:rPr>
        <w:t xml:space="preserve"> (2016) ‘Reducing falls among older people in general practice: The ProAct65+ exercise intervention trial’, </w:t>
      </w:r>
      <w:r w:rsidRPr="007F5412">
        <w:rPr>
          <w:rFonts w:ascii="Aptos" w:hAnsi="Aptos"/>
          <w:i/>
          <w:iCs/>
        </w:rPr>
        <w:t>Archives of Gerontology and Geriatrics</w:t>
      </w:r>
      <w:r w:rsidRPr="007F5412">
        <w:rPr>
          <w:rFonts w:ascii="Aptos" w:hAnsi="Aptos"/>
        </w:rPr>
        <w:t>, 67, pp. 46–54. Available at: https://doi.org/10.1016/j.archger.2016.06.019.</w:t>
      </w:r>
    </w:p>
    <w:p w14:paraId="0F350A19" w14:textId="77777777" w:rsidR="007F5412" w:rsidRPr="007F5412" w:rsidRDefault="007F5412" w:rsidP="007F5412">
      <w:pPr>
        <w:pStyle w:val="Bibliography"/>
        <w:rPr>
          <w:rFonts w:ascii="Aptos" w:hAnsi="Aptos"/>
        </w:rPr>
      </w:pPr>
      <w:r w:rsidRPr="007F5412">
        <w:rPr>
          <w:rFonts w:ascii="Aptos" w:hAnsi="Aptos"/>
          <w:i/>
          <w:iCs/>
        </w:rPr>
        <w:t>Meet the data quality dimensions</w:t>
      </w:r>
      <w:r w:rsidRPr="007F5412">
        <w:rPr>
          <w:rFonts w:ascii="Aptos" w:hAnsi="Aptos"/>
        </w:rPr>
        <w:t xml:space="preserve"> (2021) </w:t>
      </w:r>
      <w:r w:rsidRPr="007F5412">
        <w:rPr>
          <w:rFonts w:ascii="Aptos" w:hAnsi="Aptos"/>
          <w:i/>
          <w:iCs/>
        </w:rPr>
        <w:t>GOV.UK</w:t>
      </w:r>
      <w:r w:rsidRPr="007F5412">
        <w:rPr>
          <w:rFonts w:ascii="Aptos" w:hAnsi="Aptos"/>
        </w:rPr>
        <w:t>. Available at: https://www.gov.uk/government/news/meet-the-data-quality-dimensions (Accessed: 2 May 2025).</w:t>
      </w:r>
    </w:p>
    <w:p w14:paraId="00D10BCC" w14:textId="77777777" w:rsidR="007F5412" w:rsidRPr="007F5412" w:rsidRDefault="007F5412" w:rsidP="007F5412">
      <w:pPr>
        <w:pStyle w:val="Bibliography"/>
        <w:rPr>
          <w:rFonts w:ascii="Aptos" w:hAnsi="Aptos"/>
        </w:rPr>
      </w:pPr>
      <w:r w:rsidRPr="007F5412">
        <w:rPr>
          <w:rFonts w:ascii="Aptos" w:hAnsi="Aptos"/>
        </w:rPr>
        <w:t xml:space="preserve">ONS (2021) </w:t>
      </w:r>
      <w:r w:rsidRPr="007F5412">
        <w:rPr>
          <w:rFonts w:ascii="Aptos" w:hAnsi="Aptos"/>
          <w:i/>
          <w:iCs/>
        </w:rPr>
        <w:t>How has lockdown changed our relationship with nature? - Office for National Statistics</w:t>
      </w:r>
      <w:r w:rsidRPr="007F5412">
        <w:rPr>
          <w:rFonts w:ascii="Aptos" w:hAnsi="Aptos"/>
        </w:rPr>
        <w:t>. Available at: https://www.ons.gov.uk/economy/environmentalaccounts/articles/howhaslockdownchangedourrelationshipwithnature/latest (Accessed: 13 December 2025).</w:t>
      </w:r>
    </w:p>
    <w:p w14:paraId="6EBE32C0" w14:textId="77777777" w:rsidR="007F5412" w:rsidRPr="007F5412" w:rsidRDefault="007F5412" w:rsidP="007F5412">
      <w:pPr>
        <w:pStyle w:val="Bibliography"/>
        <w:rPr>
          <w:rFonts w:ascii="Aptos" w:hAnsi="Aptos"/>
        </w:rPr>
      </w:pPr>
      <w:r w:rsidRPr="007F5412">
        <w:rPr>
          <w:rFonts w:ascii="Aptos" w:hAnsi="Aptos"/>
        </w:rPr>
        <w:t xml:space="preserve">Skelton, D. and Todd, C. (2004) ‘What are the main risk factors for falls amongst older people and what are the most effective interventions to prevent these falls?’, </w:t>
      </w:r>
      <w:r w:rsidRPr="007F5412">
        <w:rPr>
          <w:rFonts w:ascii="Aptos" w:hAnsi="Aptos"/>
          <w:i/>
          <w:iCs/>
        </w:rPr>
        <w:t xml:space="preserve">What are the main risk </w:t>
      </w:r>
      <w:r w:rsidRPr="007F5412">
        <w:rPr>
          <w:rFonts w:ascii="Aptos" w:hAnsi="Aptos"/>
          <w:i/>
          <w:iCs/>
        </w:rPr>
        <w:lastRenderedPageBreak/>
        <w:t xml:space="preserve">factors for </w:t>
      </w:r>
      <w:proofErr w:type="gramStart"/>
      <w:r w:rsidRPr="007F5412">
        <w:rPr>
          <w:rFonts w:ascii="Aptos" w:hAnsi="Aptos"/>
          <w:i/>
          <w:iCs/>
        </w:rPr>
        <w:t>falls  amongst</w:t>
      </w:r>
      <w:proofErr w:type="gramEnd"/>
      <w:r w:rsidRPr="007F5412">
        <w:rPr>
          <w:rFonts w:ascii="Aptos" w:hAnsi="Aptos"/>
          <w:i/>
          <w:iCs/>
        </w:rPr>
        <w:t xml:space="preserve"> older people and what are </w:t>
      </w:r>
      <w:proofErr w:type="gramStart"/>
      <w:r w:rsidRPr="007F5412">
        <w:rPr>
          <w:rFonts w:ascii="Aptos" w:hAnsi="Aptos"/>
          <w:i/>
          <w:iCs/>
        </w:rPr>
        <w:t>the  most</w:t>
      </w:r>
      <w:proofErr w:type="gramEnd"/>
      <w:r w:rsidRPr="007F5412">
        <w:rPr>
          <w:rFonts w:ascii="Aptos" w:hAnsi="Aptos"/>
          <w:i/>
          <w:iCs/>
        </w:rPr>
        <w:t xml:space="preserve"> effective interventions to </w:t>
      </w:r>
      <w:proofErr w:type="gramStart"/>
      <w:r w:rsidRPr="007F5412">
        <w:rPr>
          <w:rFonts w:ascii="Aptos" w:hAnsi="Aptos"/>
          <w:i/>
          <w:iCs/>
        </w:rPr>
        <w:t>prevent  these</w:t>
      </w:r>
      <w:proofErr w:type="gramEnd"/>
      <w:r w:rsidRPr="007F5412">
        <w:rPr>
          <w:rFonts w:ascii="Aptos" w:hAnsi="Aptos"/>
          <w:i/>
          <w:iCs/>
        </w:rPr>
        <w:t xml:space="preserve"> falls?</w:t>
      </w:r>
      <w:r w:rsidRPr="007F5412">
        <w:rPr>
          <w:rFonts w:ascii="Aptos" w:hAnsi="Aptos"/>
        </w:rPr>
        <w:t xml:space="preserve"> [Preprint]. Available at: https://iris.who.int/server/api/core/bitstreams/d0f7d347-3799-4269-9106-e73e94f561ae/content (Accessed: 6 November 2025).</w:t>
      </w:r>
    </w:p>
    <w:p w14:paraId="517B5BE6" w14:textId="564EBE35" w:rsidR="007F5412" w:rsidRDefault="00730BD4" w:rsidP="000765BB">
      <w:pPr>
        <w:pStyle w:val="Heading2"/>
      </w:pPr>
      <w:r>
        <w:fldChar w:fldCharType="end"/>
      </w:r>
    </w:p>
    <w:p w14:paraId="751654EF" w14:textId="77777777" w:rsidR="007F5412" w:rsidRDefault="007F5412">
      <w:pPr>
        <w:rPr>
          <w:rFonts w:asciiTheme="majorHAnsi" w:eastAsiaTheme="majorEastAsia" w:hAnsiTheme="majorHAnsi" w:cstheme="majorBidi"/>
          <w:color w:val="0F4761" w:themeColor="accent1" w:themeShade="BF"/>
          <w:sz w:val="32"/>
          <w:szCs w:val="32"/>
        </w:rPr>
      </w:pPr>
      <w:r>
        <w:br w:type="page"/>
      </w:r>
    </w:p>
    <w:p w14:paraId="28ADBD0A" w14:textId="0481729B" w:rsidR="0053139C" w:rsidRDefault="0053139C" w:rsidP="000765BB">
      <w:pPr>
        <w:pStyle w:val="Heading2"/>
      </w:pPr>
      <w:bookmarkStart w:id="7" w:name="_Toc216766054"/>
      <w:r>
        <w:lastRenderedPageBreak/>
        <w:t>Appendix</w:t>
      </w:r>
      <w:r w:rsidR="00771E9C">
        <w:t xml:space="preserve"> 1</w:t>
      </w:r>
      <w:bookmarkEnd w:id="7"/>
    </w:p>
    <w:p w14:paraId="1583D731" w14:textId="695B166E" w:rsidR="00771E9C" w:rsidRPr="0082020E" w:rsidRDefault="00771E9C" w:rsidP="00771E9C">
      <w:pPr>
        <w:rPr>
          <w:b/>
          <w:bCs/>
        </w:rPr>
      </w:pPr>
      <w:r w:rsidRPr="0082020E">
        <w:rPr>
          <w:b/>
          <w:bCs/>
        </w:rPr>
        <w:t>Public project – Distribution plots</w:t>
      </w:r>
      <w:r w:rsidR="00C03645" w:rsidRPr="0082020E">
        <w:rPr>
          <w:b/>
          <w:bCs/>
        </w:rPr>
        <w:t xml:space="preserve"> to inform variable selection and log requirements</w:t>
      </w:r>
    </w:p>
    <w:p w14:paraId="200B4E86" w14:textId="4CA1E2F9" w:rsidR="00A134E0" w:rsidRDefault="00402274" w:rsidP="00A134E0">
      <w:r>
        <w:rPr>
          <w:noProof/>
        </w:rPr>
        <w:drawing>
          <wp:inline distT="0" distB="0" distL="0" distR="0" wp14:anchorId="15D58CC2" wp14:editId="61E6D2D8">
            <wp:extent cx="5741499" cy="2819982"/>
            <wp:effectExtent l="0" t="0" r="0" b="0"/>
            <wp:docPr id="649372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0244" cy="2839012"/>
                    </a:xfrm>
                    <a:prstGeom prst="rect">
                      <a:avLst/>
                    </a:prstGeom>
                    <a:noFill/>
                  </pic:spPr>
                </pic:pic>
              </a:graphicData>
            </a:graphic>
          </wp:inline>
        </w:drawing>
      </w:r>
    </w:p>
    <w:p w14:paraId="4C6E1BC7" w14:textId="475662D9" w:rsidR="00C03645" w:rsidRDefault="00C03645" w:rsidP="00A134E0">
      <w:r>
        <w:rPr>
          <w:noProof/>
        </w:rPr>
        <w:drawing>
          <wp:inline distT="0" distB="0" distL="0" distR="0" wp14:anchorId="43B2B409" wp14:editId="040228E0">
            <wp:extent cx="5702785" cy="3079479"/>
            <wp:effectExtent l="0" t="0" r="0" b="6985"/>
            <wp:docPr id="2578043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017" cy="3099584"/>
                    </a:xfrm>
                    <a:prstGeom prst="rect">
                      <a:avLst/>
                    </a:prstGeom>
                    <a:noFill/>
                  </pic:spPr>
                </pic:pic>
              </a:graphicData>
            </a:graphic>
          </wp:inline>
        </w:drawing>
      </w:r>
    </w:p>
    <w:p w14:paraId="4F440363" w14:textId="67401C9C" w:rsidR="00B8252E" w:rsidRDefault="00B8252E" w:rsidP="00A134E0">
      <w:r>
        <w:rPr>
          <w:noProof/>
        </w:rPr>
        <w:drawing>
          <wp:inline distT="0" distB="0" distL="0" distR="0" wp14:anchorId="169A5200" wp14:editId="75A98938">
            <wp:extent cx="4626185" cy="1654297"/>
            <wp:effectExtent l="0" t="0" r="3175" b="3175"/>
            <wp:docPr id="4578679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5757" cy="1664872"/>
                    </a:xfrm>
                    <a:prstGeom prst="rect">
                      <a:avLst/>
                    </a:prstGeom>
                    <a:noFill/>
                  </pic:spPr>
                </pic:pic>
              </a:graphicData>
            </a:graphic>
          </wp:inline>
        </w:drawing>
      </w:r>
    </w:p>
    <w:p w14:paraId="34D14781" w14:textId="7E1128F7" w:rsidR="00501194" w:rsidRDefault="00501194">
      <w:r>
        <w:br w:type="page"/>
      </w:r>
    </w:p>
    <w:p w14:paraId="665846F2" w14:textId="281D2EAC" w:rsidR="00501194" w:rsidRDefault="00501194" w:rsidP="00501194">
      <w:pPr>
        <w:pStyle w:val="Heading2"/>
      </w:pPr>
      <w:bookmarkStart w:id="8" w:name="_Toc216766055"/>
      <w:r>
        <w:lastRenderedPageBreak/>
        <w:t>Appendix 2</w:t>
      </w:r>
      <w:bookmarkEnd w:id="8"/>
    </w:p>
    <w:p w14:paraId="63A6A8D3" w14:textId="7DD9A398" w:rsidR="00501194" w:rsidRPr="0082020E" w:rsidRDefault="00501194" w:rsidP="00501194">
      <w:pPr>
        <w:rPr>
          <w:b/>
          <w:bCs/>
        </w:rPr>
      </w:pPr>
      <w:r w:rsidRPr="0082020E">
        <w:rPr>
          <w:b/>
          <w:bCs/>
        </w:rPr>
        <w:t>Public project – R model outputs</w:t>
      </w:r>
    </w:p>
    <w:p w14:paraId="6DA46FE0" w14:textId="7C72015B" w:rsidR="00022392" w:rsidRDefault="00022392" w:rsidP="00501194">
      <w:r>
        <w:t>Initial variable correlation prior to removing variables with multicollinearity:</w:t>
      </w:r>
    </w:p>
    <w:p w14:paraId="7EF5CBDB" w14:textId="41F6C757" w:rsidR="00022392" w:rsidRDefault="00022392" w:rsidP="00501194">
      <w:r>
        <w:rPr>
          <w:noProof/>
        </w:rPr>
        <w:drawing>
          <wp:inline distT="0" distB="0" distL="0" distR="0" wp14:anchorId="30F4B9C8" wp14:editId="3DCA9387">
            <wp:extent cx="5513128" cy="2968826"/>
            <wp:effectExtent l="0" t="0" r="0" b="0"/>
            <wp:docPr id="17034726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4224" cy="2974801"/>
                    </a:xfrm>
                    <a:prstGeom prst="rect">
                      <a:avLst/>
                    </a:prstGeom>
                    <a:noFill/>
                  </pic:spPr>
                </pic:pic>
              </a:graphicData>
            </a:graphic>
          </wp:inline>
        </w:drawing>
      </w:r>
    </w:p>
    <w:p w14:paraId="0721BCEC" w14:textId="543861A8" w:rsidR="00022392" w:rsidRDefault="00DD550D" w:rsidP="00501194">
      <w:r>
        <w:t>Linear Regression summary output</w:t>
      </w:r>
    </w:p>
    <w:p w14:paraId="6017EFFA" w14:textId="431FDD75" w:rsidR="00501194" w:rsidRPr="00771E9C" w:rsidRDefault="00E65E9F" w:rsidP="00501194">
      <w:r w:rsidRPr="00E65E9F">
        <w:rPr>
          <w:noProof/>
        </w:rPr>
        <w:drawing>
          <wp:inline distT="0" distB="0" distL="0" distR="0" wp14:anchorId="387FB203" wp14:editId="15DCF522">
            <wp:extent cx="5338451" cy="3413783"/>
            <wp:effectExtent l="0" t="0" r="0" b="0"/>
            <wp:docPr id="23" name="Picture 22" descr="A screenshot of a computer&#10;&#10;AI-generated content may be incorrect.">
              <a:extLst xmlns:a="http://schemas.openxmlformats.org/drawingml/2006/main">
                <a:ext uri="{FF2B5EF4-FFF2-40B4-BE49-F238E27FC236}">
                  <a16:creationId xmlns:a16="http://schemas.microsoft.com/office/drawing/2014/main" id="{77B0A733-A99D-2DB1-8879-C0DE93F66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computer&#10;&#10;AI-generated content may be incorrect.">
                      <a:extLst>
                        <a:ext uri="{FF2B5EF4-FFF2-40B4-BE49-F238E27FC236}">
                          <a16:creationId xmlns:a16="http://schemas.microsoft.com/office/drawing/2014/main" id="{77B0A733-A99D-2DB1-8879-C0DE93F660F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38451" cy="3413783"/>
                    </a:xfrm>
                    <a:prstGeom prst="rect">
                      <a:avLst/>
                    </a:prstGeom>
                  </pic:spPr>
                </pic:pic>
              </a:graphicData>
            </a:graphic>
          </wp:inline>
        </w:drawing>
      </w:r>
    </w:p>
    <w:p w14:paraId="735D88DC" w14:textId="77777777" w:rsidR="00C03645" w:rsidRDefault="00C03645" w:rsidP="00A134E0"/>
    <w:p w14:paraId="26587A62" w14:textId="77777777" w:rsidR="00501194" w:rsidRDefault="00501194" w:rsidP="00A134E0"/>
    <w:p w14:paraId="35D091ED" w14:textId="77777777" w:rsidR="006A2A10" w:rsidRDefault="006A2A10">
      <w:pPr>
        <w:rPr>
          <w:rFonts w:asciiTheme="majorHAnsi" w:eastAsiaTheme="majorEastAsia" w:hAnsiTheme="majorHAnsi" w:cstheme="majorBidi"/>
          <w:color w:val="0F4761" w:themeColor="accent1" w:themeShade="BF"/>
          <w:sz w:val="32"/>
          <w:szCs w:val="32"/>
        </w:rPr>
      </w:pPr>
      <w:r>
        <w:br w:type="page"/>
      </w:r>
    </w:p>
    <w:p w14:paraId="52D2FF54" w14:textId="35CDDE29" w:rsidR="00501194" w:rsidRDefault="00501194" w:rsidP="00501194">
      <w:pPr>
        <w:pStyle w:val="Heading2"/>
      </w:pPr>
      <w:bookmarkStart w:id="9" w:name="_Toc216766056"/>
      <w:r>
        <w:lastRenderedPageBreak/>
        <w:t xml:space="preserve">Appendix </w:t>
      </w:r>
      <w:r w:rsidR="00DD550D">
        <w:t>3</w:t>
      </w:r>
      <w:bookmarkEnd w:id="9"/>
    </w:p>
    <w:p w14:paraId="039A0C9D" w14:textId="4DB339BC" w:rsidR="00501194" w:rsidRPr="0082020E" w:rsidRDefault="00501194" w:rsidP="00501194">
      <w:pPr>
        <w:rPr>
          <w:b/>
          <w:bCs/>
        </w:rPr>
      </w:pPr>
      <w:r w:rsidRPr="0082020E">
        <w:rPr>
          <w:b/>
          <w:bCs/>
        </w:rPr>
        <w:t xml:space="preserve">Public project – </w:t>
      </w:r>
      <w:r w:rsidR="00DD550D" w:rsidRPr="0082020E">
        <w:rPr>
          <w:b/>
          <w:bCs/>
        </w:rPr>
        <w:t>Effect size maps</w:t>
      </w:r>
    </w:p>
    <w:p w14:paraId="34CF698F" w14:textId="77777777" w:rsidR="0027337B" w:rsidRDefault="0027337B" w:rsidP="0027337B">
      <w:r>
        <w:t>Effects are identified for LSOAs in training data and derived for LSOAs not included.</w:t>
      </w:r>
    </w:p>
    <w:p w14:paraId="1B5C2746" w14:textId="4861D6B0" w:rsidR="0027337B" w:rsidRPr="0027337B" w:rsidRDefault="0027337B" w:rsidP="0027337B">
      <w:pPr>
        <w:rPr>
          <w:b/>
          <w:bCs/>
        </w:rPr>
      </w:pPr>
      <w:r w:rsidRPr="0027337B">
        <w:rPr>
          <w:b/>
          <w:bCs/>
        </w:rPr>
        <w:t>Proportion of Older adults:</w:t>
      </w:r>
    </w:p>
    <w:p w14:paraId="6A21FA2F" w14:textId="2879D739" w:rsidR="00501194" w:rsidRPr="00A134E0" w:rsidRDefault="0027337B" w:rsidP="00A134E0">
      <w:r>
        <w:t xml:space="preserve">Darker areas represent urban, inner-city LSOAs </w:t>
      </w:r>
      <w:r w:rsidR="00E8748E">
        <w:t xml:space="preserve">with </w:t>
      </w:r>
      <w:r w:rsidR="00744379" w:rsidRPr="00744379">
        <w:t xml:space="preserve">younger populations and fewer older adults. Lighter yellow/orange LSOAs (around 0.6) have higher proportions of older adults and predicted activity levels, </w:t>
      </w:r>
      <w:r w:rsidR="00694566" w:rsidRPr="00694566">
        <w:t xml:space="preserve">supporting the model linking older age with increased activity. </w:t>
      </w:r>
      <w:r>
        <w:t xml:space="preserve">  </w:t>
      </w:r>
      <w:r w:rsidR="00AD50E0">
        <w:t>F</w:t>
      </w:r>
      <w:r w:rsidR="00387046" w:rsidRPr="00387046">
        <w:t xml:space="preserve">ocus </w:t>
      </w:r>
      <w:r w:rsidR="00AD50E0">
        <w:t xml:space="preserve">interventions </w:t>
      </w:r>
      <w:r w:rsidR="00387046" w:rsidRPr="00387046">
        <w:t xml:space="preserve">on darker LSOAs with fewer older adults and lower activity, or mid-range areas when </w:t>
      </w:r>
      <w:r w:rsidR="00AD50E0">
        <w:t>including</w:t>
      </w:r>
      <w:r w:rsidR="00387046" w:rsidRPr="00387046">
        <w:t xml:space="preserve"> deprivation or carer presence.</w:t>
      </w:r>
    </w:p>
    <w:p w14:paraId="799F35C6" w14:textId="77777777" w:rsidR="006A2A10" w:rsidRDefault="00EA1111">
      <w:r>
        <w:rPr>
          <w:noProof/>
        </w:rPr>
        <w:drawing>
          <wp:inline distT="0" distB="0" distL="0" distR="0" wp14:anchorId="571B069C" wp14:editId="20C5CCF3">
            <wp:extent cx="2512855" cy="2060930"/>
            <wp:effectExtent l="0" t="0" r="1905" b="0"/>
            <wp:docPr id="852551571" name="Picture 23" descr="A map of a country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1571" name="Picture 23" descr="A map of a country with different colored area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4657" cy="2078811"/>
                    </a:xfrm>
                    <a:prstGeom prst="rect">
                      <a:avLst/>
                    </a:prstGeom>
                    <a:noFill/>
                  </pic:spPr>
                </pic:pic>
              </a:graphicData>
            </a:graphic>
          </wp:inline>
        </w:drawing>
      </w:r>
    </w:p>
    <w:p w14:paraId="17BF4691" w14:textId="77777777" w:rsidR="006A2A10" w:rsidRDefault="006A2A10" w:rsidP="006A2A10"/>
    <w:p w14:paraId="08852922" w14:textId="367E731E" w:rsidR="006A2A10" w:rsidRPr="0027337B" w:rsidRDefault="006A2A10" w:rsidP="006A2A10">
      <w:pPr>
        <w:rPr>
          <w:b/>
          <w:bCs/>
        </w:rPr>
      </w:pPr>
      <w:r w:rsidRPr="0027337B">
        <w:rPr>
          <w:b/>
          <w:bCs/>
        </w:rPr>
        <w:t xml:space="preserve">Proportion of </w:t>
      </w:r>
      <w:r w:rsidR="00193711">
        <w:rPr>
          <w:b/>
          <w:bCs/>
        </w:rPr>
        <w:t>households in the deprived dimension</w:t>
      </w:r>
      <w:r w:rsidRPr="0027337B">
        <w:rPr>
          <w:b/>
          <w:bCs/>
        </w:rPr>
        <w:t>:</w:t>
      </w:r>
    </w:p>
    <w:p w14:paraId="17DEF61C" w14:textId="695FC065" w:rsidR="00943270" w:rsidRDefault="00943270" w:rsidP="006A2A10">
      <w:r w:rsidRPr="00943270">
        <w:t xml:space="preserve">Darkest LSOAs, in the most deprived 20% of England, have marginally lower activity levels among older adults. Targeted community support could </w:t>
      </w:r>
      <w:r w:rsidR="000B7EDE">
        <w:t>increase</w:t>
      </w:r>
      <w:r w:rsidRPr="00943270">
        <w:t xml:space="preserve"> their activity.</w:t>
      </w:r>
    </w:p>
    <w:p w14:paraId="15E1E895" w14:textId="4EDD38F5" w:rsidR="006A2A10" w:rsidRDefault="006A2A10" w:rsidP="006A2A10">
      <w:r>
        <w:rPr>
          <w:noProof/>
        </w:rPr>
        <w:drawing>
          <wp:inline distT="0" distB="0" distL="0" distR="0" wp14:anchorId="4C8913AA" wp14:editId="0FD05354">
            <wp:extent cx="2646852" cy="2170828"/>
            <wp:effectExtent l="0" t="0" r="1270" b="1270"/>
            <wp:docPr id="1063476290" name="Picture 24"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6290" name="Picture 24" descr="A map of a country&#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78341" cy="2196654"/>
                    </a:xfrm>
                    <a:prstGeom prst="rect">
                      <a:avLst/>
                    </a:prstGeom>
                    <a:noFill/>
                  </pic:spPr>
                </pic:pic>
              </a:graphicData>
            </a:graphic>
          </wp:inline>
        </w:drawing>
      </w:r>
    </w:p>
    <w:p w14:paraId="5810DB61" w14:textId="77777777" w:rsidR="000B7EDE" w:rsidRDefault="000B7EDE" w:rsidP="006A2A10"/>
    <w:p w14:paraId="5F3BF675" w14:textId="394386B9" w:rsidR="000B7EDE" w:rsidRPr="0027337B" w:rsidRDefault="000B7EDE" w:rsidP="000B7EDE">
      <w:pPr>
        <w:rPr>
          <w:b/>
          <w:bCs/>
        </w:rPr>
      </w:pPr>
      <w:r w:rsidRPr="0027337B">
        <w:rPr>
          <w:b/>
          <w:bCs/>
        </w:rPr>
        <w:t xml:space="preserve">Proportion of </w:t>
      </w:r>
      <w:r w:rsidR="00141306">
        <w:rPr>
          <w:b/>
          <w:bCs/>
        </w:rPr>
        <w:t>non-white ethnicity</w:t>
      </w:r>
      <w:r w:rsidRPr="0027337B">
        <w:rPr>
          <w:b/>
          <w:bCs/>
        </w:rPr>
        <w:t>:</w:t>
      </w:r>
    </w:p>
    <w:p w14:paraId="0CB3D70D" w14:textId="77777777" w:rsidR="00141306" w:rsidRDefault="00141306" w:rsidP="006A2A10">
      <w:r w:rsidRPr="00141306">
        <w:t>Darker LSOAs in urban areas have higher non-white populations and negative coefficients, indicating reduced activity among older adults. Lighter LSOAs have fewer non-white residents and minimal impact on activity.</w:t>
      </w:r>
    </w:p>
    <w:p w14:paraId="3971D4C4" w14:textId="048C12A4" w:rsidR="006A2A10" w:rsidRDefault="006A2A10" w:rsidP="006A2A10">
      <w:r>
        <w:rPr>
          <w:noProof/>
        </w:rPr>
        <w:lastRenderedPageBreak/>
        <w:drawing>
          <wp:inline distT="0" distB="0" distL="0" distR="0" wp14:anchorId="1EA1816C" wp14:editId="0CA4229B">
            <wp:extent cx="2643819" cy="2095966"/>
            <wp:effectExtent l="0" t="0" r="4445" b="0"/>
            <wp:docPr id="1087402991" name="Picture 25"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02991" name="Picture 25" descr="A map of a countr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3042" cy="2119133"/>
                    </a:xfrm>
                    <a:prstGeom prst="rect">
                      <a:avLst/>
                    </a:prstGeom>
                    <a:noFill/>
                  </pic:spPr>
                </pic:pic>
              </a:graphicData>
            </a:graphic>
          </wp:inline>
        </w:drawing>
      </w:r>
    </w:p>
    <w:p w14:paraId="39BC92A9" w14:textId="6C790227" w:rsidR="003E1CCE" w:rsidRPr="0027337B" w:rsidRDefault="003E1CCE" w:rsidP="003E1CCE">
      <w:pPr>
        <w:rPr>
          <w:b/>
          <w:bCs/>
        </w:rPr>
      </w:pPr>
      <w:r w:rsidRPr="0027337B">
        <w:rPr>
          <w:b/>
          <w:bCs/>
        </w:rPr>
        <w:t xml:space="preserve">Proportion of </w:t>
      </w:r>
      <w:r>
        <w:rPr>
          <w:b/>
          <w:bCs/>
        </w:rPr>
        <w:t>households with carers</w:t>
      </w:r>
      <w:r w:rsidRPr="0027337B">
        <w:rPr>
          <w:b/>
          <w:bCs/>
        </w:rPr>
        <w:t>:</w:t>
      </w:r>
    </w:p>
    <w:p w14:paraId="7AFE090C" w14:textId="6A58AAB4" w:rsidR="00B101F6" w:rsidRDefault="00B101F6" w:rsidP="006A2A10">
      <w:r w:rsidRPr="00B101F6">
        <w:t xml:space="preserve">Darker LSOAs outside inner cities have higher proportions of households with carers and greater negative impacts on older adults’ activity levels (coefficients &gt; -0.15). These areas are typically rural and known for older populations. Targeted interventions in these </w:t>
      </w:r>
      <w:r>
        <w:t>areas</w:t>
      </w:r>
      <w:r w:rsidRPr="00B101F6">
        <w:t xml:space="preserve"> could support carers </w:t>
      </w:r>
      <w:r>
        <w:t>to be more active</w:t>
      </w:r>
      <w:r w:rsidRPr="00B101F6">
        <w:t>, especially in rural LSOAs with limited access to facilities.</w:t>
      </w:r>
    </w:p>
    <w:p w14:paraId="0AE1A1A6" w14:textId="77777777" w:rsidR="006A2A10" w:rsidRDefault="006A2A10" w:rsidP="006A2A10">
      <w:r w:rsidRPr="00562A69">
        <w:rPr>
          <w:noProof/>
        </w:rPr>
        <w:drawing>
          <wp:inline distT="0" distB="0" distL="0" distR="0" wp14:anchorId="48A1BF3E" wp14:editId="7D17994D">
            <wp:extent cx="2677231" cy="2066125"/>
            <wp:effectExtent l="0" t="0" r="8890" b="0"/>
            <wp:docPr id="6" name="Picture 5" descr="A map of a city&#10;&#10;AI-generated content may be incorrect.">
              <a:extLst xmlns:a="http://schemas.openxmlformats.org/drawingml/2006/main">
                <a:ext uri="{FF2B5EF4-FFF2-40B4-BE49-F238E27FC236}">
                  <a16:creationId xmlns:a16="http://schemas.microsoft.com/office/drawing/2014/main" id="{B298B44B-4560-EFDB-0C51-B244A4149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map of a city&#10;&#10;AI-generated content may be incorrect.">
                      <a:extLst>
                        <a:ext uri="{FF2B5EF4-FFF2-40B4-BE49-F238E27FC236}">
                          <a16:creationId xmlns:a16="http://schemas.microsoft.com/office/drawing/2014/main" id="{B298B44B-4560-EFDB-0C51-B244A4149C69}"/>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2551" cy="2077948"/>
                    </a:xfrm>
                    <a:prstGeom prst="rect">
                      <a:avLst/>
                    </a:prstGeom>
                  </pic:spPr>
                </pic:pic>
              </a:graphicData>
            </a:graphic>
          </wp:inline>
        </w:drawing>
      </w:r>
    </w:p>
    <w:p w14:paraId="3D7B0A96" w14:textId="77777777" w:rsidR="006A2A10" w:rsidRDefault="006A2A10" w:rsidP="006A2A10">
      <w:r>
        <w:t>Darker LSOAs (</w:t>
      </w:r>
      <w:proofErr w:type="spellStart"/>
      <w:r>
        <w:t>coeffients</w:t>
      </w:r>
      <w:proofErr w:type="spellEnd"/>
      <w:r>
        <w:t xml:space="preserve"> -0.1 to 0.125) are located in areas know to have higher proportions of older adults indicating a negative effect (lower activity levels).  Some of these areas coincide with higher proportions of households with carers, compounding the effects on activity levels.  Support needs are likely to be different to suit different needs.</w:t>
      </w:r>
    </w:p>
    <w:p w14:paraId="25CE674A" w14:textId="07D420D1" w:rsidR="00853CF0" w:rsidRDefault="00853CF0">
      <w:pPr>
        <w:rPr>
          <w:b/>
          <w:bCs/>
        </w:rPr>
      </w:pPr>
      <w:r>
        <w:rPr>
          <w:b/>
          <w:bCs/>
        </w:rPr>
        <w:br w:type="page"/>
      </w:r>
    </w:p>
    <w:p w14:paraId="66BC2F7F" w14:textId="040005A6" w:rsidR="004F2969" w:rsidRPr="0027337B" w:rsidRDefault="004F2969" w:rsidP="004F2969">
      <w:pPr>
        <w:rPr>
          <w:b/>
          <w:bCs/>
        </w:rPr>
      </w:pPr>
      <w:r>
        <w:rPr>
          <w:b/>
          <w:bCs/>
        </w:rPr>
        <w:lastRenderedPageBreak/>
        <w:t>Distance to green space:</w:t>
      </w:r>
    </w:p>
    <w:p w14:paraId="66B590CE" w14:textId="16057341" w:rsidR="006A2A10" w:rsidRDefault="009828C6" w:rsidP="006A2A10">
      <w:r w:rsidRPr="009828C6">
        <w:t>Darker LSOA coefficients (closer to 0) are found in urban areas, indicating populations are nearer to green spaces. Lighter areas, more rural and less urban, suggest greater distances. This appears counterintuitive since rural areas are generally greener. The indicator measures proximity to public parks and gardens, which may be less accessible in rural regions. While green spaces may be closer in cities, this does not reflect their total size.</w:t>
      </w:r>
      <w:r w:rsidR="006A2A10">
        <w:rPr>
          <w:noProof/>
        </w:rPr>
        <w:drawing>
          <wp:inline distT="0" distB="0" distL="0" distR="0" wp14:anchorId="73F6D1F4" wp14:editId="72F1F28A">
            <wp:extent cx="2255946" cy="1821820"/>
            <wp:effectExtent l="0" t="0" r="0" b="6985"/>
            <wp:docPr id="1774403555" name="Picture 27"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3555" name="Picture 27" descr="A map of a country&#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5204" cy="1837372"/>
                    </a:xfrm>
                    <a:prstGeom prst="rect">
                      <a:avLst/>
                    </a:prstGeom>
                    <a:noFill/>
                  </pic:spPr>
                </pic:pic>
              </a:graphicData>
            </a:graphic>
          </wp:inline>
        </w:drawing>
      </w:r>
    </w:p>
    <w:p w14:paraId="58DCAB7F" w14:textId="5BF44C7F" w:rsidR="009828C6" w:rsidRPr="0027337B" w:rsidRDefault="009828C6" w:rsidP="009828C6">
      <w:pPr>
        <w:rPr>
          <w:b/>
          <w:bCs/>
        </w:rPr>
      </w:pPr>
      <w:r>
        <w:rPr>
          <w:b/>
          <w:bCs/>
        </w:rPr>
        <w:t>Total green space size:</w:t>
      </w:r>
    </w:p>
    <w:p w14:paraId="1A3ECF11" w14:textId="7810EC83" w:rsidR="006A2A10" w:rsidRDefault="00853CF0" w:rsidP="006A2A10">
      <w:r w:rsidRPr="00853CF0">
        <w:t>Darker LSOAs are rural or less populated, with limited public green space and longer distances to access it. Rural areas have large green areas, but these are mostly non-public; footpaths are not included in green space measures. Larger green spaces are typically on city outskirts and suburbs. Overall, the impact of space size on activity levels is minimal.</w:t>
      </w:r>
    </w:p>
    <w:p w14:paraId="23083D79" w14:textId="77777777" w:rsidR="00A74990" w:rsidRDefault="006A2A10">
      <w:r>
        <w:rPr>
          <w:noProof/>
        </w:rPr>
        <w:drawing>
          <wp:inline distT="0" distB="0" distL="0" distR="0" wp14:anchorId="08895D1E" wp14:editId="3E76E9BE">
            <wp:extent cx="2327959" cy="1933502"/>
            <wp:effectExtent l="0" t="0" r="0" b="0"/>
            <wp:docPr id="1026552290" name="Picture 22"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2290" name="Picture 22" descr="A map of a country&#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0825" cy="1952494"/>
                    </a:xfrm>
                    <a:prstGeom prst="rect">
                      <a:avLst/>
                    </a:prstGeom>
                    <a:noFill/>
                  </pic:spPr>
                </pic:pic>
              </a:graphicData>
            </a:graphic>
          </wp:inline>
        </w:drawing>
      </w:r>
    </w:p>
    <w:p w14:paraId="0E2B0F85" w14:textId="77777777" w:rsidR="00A74990" w:rsidRPr="00C7030E" w:rsidRDefault="00A74990" w:rsidP="00A74990">
      <w:pPr>
        <w:rPr>
          <w:b/>
          <w:bCs/>
        </w:rPr>
      </w:pPr>
      <w:r w:rsidRPr="00C7030E">
        <w:rPr>
          <w:b/>
          <w:bCs/>
        </w:rPr>
        <w:t>Map of Active older adult activity percentages:</w:t>
      </w:r>
    </w:p>
    <w:p w14:paraId="2BA1AFA7" w14:textId="047A964E" w:rsidR="006A2A10" w:rsidRDefault="00A74990" w:rsidP="00A74990">
      <w:r>
        <w:rPr>
          <w:noProof/>
        </w:rPr>
        <w:drawing>
          <wp:inline distT="0" distB="0" distL="0" distR="0" wp14:anchorId="69F59418" wp14:editId="6DE4E51B">
            <wp:extent cx="2717682" cy="2114986"/>
            <wp:effectExtent l="0" t="0" r="6985" b="0"/>
            <wp:docPr id="426237476" name="Picture 36"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37476" name="Picture 36" descr="A map of a city&#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7213" cy="2145750"/>
                    </a:xfrm>
                    <a:prstGeom prst="rect">
                      <a:avLst/>
                    </a:prstGeom>
                    <a:noFill/>
                  </pic:spPr>
                </pic:pic>
              </a:graphicData>
            </a:graphic>
          </wp:inline>
        </w:drawing>
      </w:r>
      <w:r>
        <w:t xml:space="preserve"> (produced in leaflet package rather than ggplot2).</w:t>
      </w:r>
      <w:r w:rsidR="0027337B">
        <w:br w:type="page"/>
      </w:r>
    </w:p>
    <w:p w14:paraId="3C42B2CA" w14:textId="77777777" w:rsidR="008750AC" w:rsidRDefault="008750AC" w:rsidP="008750AC">
      <w:pPr>
        <w:pStyle w:val="Heading2"/>
      </w:pPr>
      <w:bookmarkStart w:id="10" w:name="_Toc216766057"/>
      <w:r>
        <w:lastRenderedPageBreak/>
        <w:t>Appendix 4</w:t>
      </w:r>
      <w:bookmarkEnd w:id="10"/>
    </w:p>
    <w:p w14:paraId="65D1BA02" w14:textId="5A96C838" w:rsidR="008750AC" w:rsidRDefault="008750AC" w:rsidP="008750AC">
      <w:pPr>
        <w:rPr>
          <w:b/>
          <w:bCs/>
        </w:rPr>
      </w:pPr>
      <w:r w:rsidRPr="0082020E">
        <w:rPr>
          <w:b/>
          <w:bCs/>
        </w:rPr>
        <w:t xml:space="preserve">Public project – </w:t>
      </w:r>
      <w:r>
        <w:rPr>
          <w:b/>
          <w:bCs/>
        </w:rPr>
        <w:t>Power BI Filter options for Active lives measures</w:t>
      </w:r>
    </w:p>
    <w:p w14:paraId="4A16DA08" w14:textId="1016FF4F" w:rsidR="004171E9" w:rsidRDefault="004171E9">
      <w:pPr>
        <w:rPr>
          <w:rFonts w:asciiTheme="majorHAnsi" w:eastAsiaTheme="majorEastAsia" w:hAnsiTheme="majorHAnsi" w:cstheme="majorBidi"/>
          <w:color w:val="0F4761" w:themeColor="accent1" w:themeShade="BF"/>
          <w:sz w:val="32"/>
          <w:szCs w:val="32"/>
        </w:rPr>
      </w:pPr>
      <w:r>
        <w:rPr>
          <w:noProof/>
        </w:rPr>
        <w:drawing>
          <wp:inline distT="0" distB="0" distL="0" distR="0" wp14:anchorId="377BA536" wp14:editId="3E1DAF5F">
            <wp:extent cx="4849883" cy="3678540"/>
            <wp:effectExtent l="0" t="0" r="8255" b="0"/>
            <wp:docPr id="7866939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7742" cy="3684501"/>
                    </a:xfrm>
                    <a:prstGeom prst="rect">
                      <a:avLst/>
                    </a:prstGeom>
                    <a:noFill/>
                  </pic:spPr>
                </pic:pic>
              </a:graphicData>
            </a:graphic>
          </wp:inline>
        </w:drawing>
      </w:r>
      <w:r>
        <w:br w:type="page"/>
      </w:r>
    </w:p>
    <w:p w14:paraId="53ED3F8E" w14:textId="1EEF5840" w:rsidR="0082020E" w:rsidRDefault="0082020E" w:rsidP="0082020E">
      <w:pPr>
        <w:pStyle w:val="Heading2"/>
      </w:pPr>
      <w:bookmarkStart w:id="11" w:name="_Toc216766058"/>
      <w:r>
        <w:lastRenderedPageBreak/>
        <w:t xml:space="preserve">Appendix </w:t>
      </w:r>
      <w:r w:rsidR="004171E9">
        <w:t>5</w:t>
      </w:r>
      <w:bookmarkEnd w:id="11"/>
    </w:p>
    <w:p w14:paraId="4FAC02ED" w14:textId="1B62F12A" w:rsidR="0082020E" w:rsidRDefault="0082020E" w:rsidP="0082020E">
      <w:pPr>
        <w:rPr>
          <w:b/>
          <w:bCs/>
        </w:rPr>
      </w:pPr>
      <w:r w:rsidRPr="0082020E">
        <w:rPr>
          <w:b/>
          <w:bCs/>
        </w:rPr>
        <w:t xml:space="preserve">Public project – </w:t>
      </w:r>
      <w:r>
        <w:rPr>
          <w:b/>
          <w:bCs/>
        </w:rPr>
        <w:t>R syntax</w:t>
      </w:r>
      <w:r w:rsidR="005E7D02">
        <w:rPr>
          <w:b/>
          <w:bCs/>
        </w:rPr>
        <w:t xml:space="preserve"> for regression and Moran’s I</w:t>
      </w:r>
    </w:p>
    <w:p w14:paraId="74A62F09" w14:textId="74BBD13B" w:rsidR="003B5774" w:rsidRDefault="003B5774" w:rsidP="0082020E">
      <w:pPr>
        <w:rPr>
          <w:b/>
          <w:bCs/>
        </w:rPr>
      </w:pPr>
      <w:r>
        <w:rPr>
          <w:b/>
          <w:bCs/>
          <w:noProof/>
        </w:rPr>
        <w:drawing>
          <wp:inline distT="0" distB="0" distL="0" distR="0" wp14:anchorId="658E942C" wp14:editId="275863BB">
            <wp:extent cx="4488583" cy="3538938"/>
            <wp:effectExtent l="0" t="0" r="7620" b="4445"/>
            <wp:docPr id="16703104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1909" cy="3557329"/>
                    </a:xfrm>
                    <a:prstGeom prst="rect">
                      <a:avLst/>
                    </a:prstGeom>
                    <a:noFill/>
                  </pic:spPr>
                </pic:pic>
              </a:graphicData>
            </a:graphic>
          </wp:inline>
        </w:drawing>
      </w:r>
    </w:p>
    <w:p w14:paraId="14EF2105" w14:textId="18CB49DF" w:rsidR="003B5774" w:rsidRDefault="003B5774" w:rsidP="0082020E">
      <w:pPr>
        <w:rPr>
          <w:b/>
          <w:bCs/>
        </w:rPr>
      </w:pPr>
      <w:r>
        <w:rPr>
          <w:b/>
          <w:bCs/>
          <w:noProof/>
        </w:rPr>
        <w:drawing>
          <wp:inline distT="0" distB="0" distL="0" distR="0" wp14:anchorId="44DBB1BB" wp14:editId="3952EFFB">
            <wp:extent cx="4495925" cy="4034233"/>
            <wp:effectExtent l="0" t="0" r="0" b="4445"/>
            <wp:docPr id="5614395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3486" cy="4041018"/>
                    </a:xfrm>
                    <a:prstGeom prst="rect">
                      <a:avLst/>
                    </a:prstGeom>
                    <a:noFill/>
                  </pic:spPr>
                </pic:pic>
              </a:graphicData>
            </a:graphic>
          </wp:inline>
        </w:drawing>
      </w:r>
    </w:p>
    <w:p w14:paraId="54A05F39" w14:textId="5F4E1AB4" w:rsidR="00CE1310" w:rsidRDefault="00CE1310" w:rsidP="0082020E">
      <w:pPr>
        <w:rPr>
          <w:b/>
          <w:bCs/>
        </w:rPr>
      </w:pPr>
      <w:r>
        <w:rPr>
          <w:b/>
          <w:bCs/>
          <w:noProof/>
        </w:rPr>
        <w:lastRenderedPageBreak/>
        <w:drawing>
          <wp:inline distT="0" distB="0" distL="0" distR="0" wp14:anchorId="420620CE" wp14:editId="0F4B3D4E">
            <wp:extent cx="3819222" cy="3825124"/>
            <wp:effectExtent l="0" t="0" r="0" b="4445"/>
            <wp:docPr id="435063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3896" cy="3829806"/>
                    </a:xfrm>
                    <a:prstGeom prst="rect">
                      <a:avLst/>
                    </a:prstGeom>
                    <a:noFill/>
                  </pic:spPr>
                </pic:pic>
              </a:graphicData>
            </a:graphic>
          </wp:inline>
        </w:drawing>
      </w:r>
    </w:p>
    <w:p w14:paraId="268A6E8F" w14:textId="4D2259B1" w:rsidR="00CE1310" w:rsidRDefault="00CE1310" w:rsidP="0082020E">
      <w:pPr>
        <w:rPr>
          <w:b/>
          <w:bCs/>
        </w:rPr>
      </w:pPr>
      <w:r>
        <w:rPr>
          <w:b/>
          <w:bCs/>
          <w:noProof/>
        </w:rPr>
        <w:drawing>
          <wp:inline distT="0" distB="0" distL="0" distR="0" wp14:anchorId="1268DE94" wp14:editId="4A5FAFEA">
            <wp:extent cx="4800401" cy="3726935"/>
            <wp:effectExtent l="0" t="0" r="635" b="6985"/>
            <wp:docPr id="6088885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3035" cy="3736744"/>
                    </a:xfrm>
                    <a:prstGeom prst="rect">
                      <a:avLst/>
                    </a:prstGeom>
                    <a:noFill/>
                  </pic:spPr>
                </pic:pic>
              </a:graphicData>
            </a:graphic>
          </wp:inline>
        </w:drawing>
      </w:r>
    </w:p>
    <w:p w14:paraId="2B7142F5" w14:textId="7F21AFBC" w:rsidR="00CE1310" w:rsidRPr="00CE1310" w:rsidRDefault="00CE1310" w:rsidP="0082020E">
      <w:r w:rsidRPr="00CE1310">
        <w:t>Remaining code for EDA and Maps is available via GIT</w:t>
      </w:r>
    </w:p>
    <w:p w14:paraId="1AFC1639" w14:textId="77777777" w:rsidR="0082020E" w:rsidRDefault="0082020E"/>
    <w:p w14:paraId="410E939D" w14:textId="77777777" w:rsidR="0082020E" w:rsidRPr="006A2A10" w:rsidRDefault="0082020E"/>
    <w:p w14:paraId="60300F4A" w14:textId="4378518B" w:rsidR="00E6161A" w:rsidRDefault="00E6161A" w:rsidP="00E6161A">
      <w:pPr>
        <w:pStyle w:val="Heading2"/>
      </w:pPr>
      <w:bookmarkStart w:id="12" w:name="_Toc216766059"/>
      <w:r>
        <w:lastRenderedPageBreak/>
        <w:t>Appendix 5</w:t>
      </w:r>
      <w:bookmarkEnd w:id="12"/>
    </w:p>
    <w:p w14:paraId="2EC76B84" w14:textId="1DB04429" w:rsidR="00E6161A" w:rsidRDefault="00E6161A" w:rsidP="00E6161A">
      <w:pPr>
        <w:rPr>
          <w:b/>
          <w:bCs/>
        </w:rPr>
      </w:pPr>
      <w:r>
        <w:rPr>
          <w:b/>
          <w:bCs/>
        </w:rPr>
        <w:t>Data sources and links</w:t>
      </w:r>
    </w:p>
    <w:p w14:paraId="696F3752" w14:textId="77777777" w:rsidR="00152118" w:rsidRPr="00152118" w:rsidRDefault="00152118" w:rsidP="00152118">
      <w:r w:rsidRPr="00152118">
        <w:rPr>
          <w:b/>
          <w:bCs/>
        </w:rPr>
        <w:t>Census adults and children in household</w:t>
      </w:r>
      <w:r w:rsidRPr="00152118">
        <w:t xml:space="preserve"> </w:t>
      </w:r>
      <w:hyperlink r:id="rId36" w:anchor="get-data" w:history="1">
        <w:r w:rsidRPr="00152118">
          <w:rPr>
            <w:rStyle w:val="Hyperlink"/>
          </w:rPr>
          <w:t>https://www.ons.gov.uk/datasets/create/filter-outputs/b5fa5921-c49f-412b-bb75-6ebaac8bf8a7#get-data</w:t>
        </w:r>
      </w:hyperlink>
    </w:p>
    <w:p w14:paraId="7B8541DE" w14:textId="59E194CA" w:rsidR="00152118" w:rsidRPr="00152118" w:rsidRDefault="00152118" w:rsidP="00152118">
      <w:r w:rsidRPr="00152118">
        <w:t> </w:t>
      </w:r>
      <w:proofErr w:type="spellStart"/>
      <w:r w:rsidRPr="00152118">
        <w:rPr>
          <w:b/>
          <w:bCs/>
        </w:rPr>
        <w:t>Dependant</w:t>
      </w:r>
      <w:proofErr w:type="spellEnd"/>
      <w:r w:rsidRPr="00152118">
        <w:rPr>
          <w:b/>
          <w:bCs/>
        </w:rPr>
        <w:t xml:space="preserve"> children in </w:t>
      </w:r>
      <w:r w:rsidR="009A5311" w:rsidRPr="009A5311">
        <w:rPr>
          <w:b/>
          <w:bCs/>
        </w:rPr>
        <w:t>household</w:t>
      </w:r>
      <w:r w:rsidR="009A5311" w:rsidRPr="009A5311">
        <w:t xml:space="preserve"> </w:t>
      </w:r>
      <w:hyperlink r:id="rId37" w:anchor="get-data" w:history="1">
        <w:r w:rsidRPr="00152118">
          <w:rPr>
            <w:rStyle w:val="Hyperlink"/>
          </w:rPr>
          <w:t>https://www.ons.gov.uk/datasets/create/filter-outputs/a645b541-f4bb-43ff-ba4c-b3cbf9acce75#get-data</w:t>
        </w:r>
      </w:hyperlink>
    </w:p>
    <w:p w14:paraId="37ACFFBF" w14:textId="704980EC" w:rsidR="00152118" w:rsidRPr="00152118" w:rsidRDefault="00152118" w:rsidP="00152118">
      <w:r w:rsidRPr="00152118">
        <w:t> </w:t>
      </w:r>
      <w:r w:rsidRPr="00152118">
        <w:rPr>
          <w:b/>
          <w:bCs/>
        </w:rPr>
        <w:t xml:space="preserve">Deprived in </w:t>
      </w:r>
      <w:r w:rsidR="009A5311" w:rsidRPr="009A5311">
        <w:rPr>
          <w:b/>
          <w:bCs/>
        </w:rPr>
        <w:t>household</w:t>
      </w:r>
      <w:r w:rsidRPr="00152118">
        <w:rPr>
          <w:b/>
          <w:bCs/>
        </w:rPr>
        <w:t xml:space="preserve"> dimension</w:t>
      </w:r>
      <w:r w:rsidR="009A5311" w:rsidRPr="009A5311">
        <w:t xml:space="preserve"> </w:t>
      </w:r>
      <w:hyperlink r:id="rId38" w:anchor="get-data" w:history="1">
        <w:r w:rsidRPr="00152118">
          <w:rPr>
            <w:rStyle w:val="Hyperlink"/>
          </w:rPr>
          <w:t>https://www.ons.gov.uk/datasets/create/filter-outputs/41811325-3df1-4905-be14-cab83d9c1063#get-data</w:t>
        </w:r>
      </w:hyperlink>
    </w:p>
    <w:p w14:paraId="3ADDBB9B" w14:textId="72286409" w:rsidR="00152118" w:rsidRPr="00152118" w:rsidRDefault="00152118" w:rsidP="00152118">
      <w:r w:rsidRPr="00152118">
        <w:t> </w:t>
      </w:r>
      <w:r w:rsidRPr="00152118">
        <w:rPr>
          <w:b/>
          <w:bCs/>
        </w:rPr>
        <w:t>Day to day activities limited a</w:t>
      </w:r>
      <w:r w:rsidR="009A5311" w:rsidRPr="009A5311">
        <w:rPr>
          <w:b/>
          <w:bCs/>
        </w:rPr>
        <w:t xml:space="preserve"> </w:t>
      </w:r>
      <w:r w:rsidRPr="00152118">
        <w:rPr>
          <w:b/>
          <w:bCs/>
        </w:rPr>
        <w:t>lot</w:t>
      </w:r>
      <w:r w:rsidR="009A5311" w:rsidRPr="009A5311">
        <w:t xml:space="preserve"> </w:t>
      </w:r>
      <w:hyperlink r:id="rId39" w:anchor="get-data" w:history="1">
        <w:r w:rsidRPr="00152118">
          <w:rPr>
            <w:rStyle w:val="Hyperlink"/>
          </w:rPr>
          <w:t>https://www.ons.gov.uk/datasets/create/filter-outputs/aac81789-b89c-4631-babd-ae3e4215f7fa#get-data</w:t>
        </w:r>
      </w:hyperlink>
    </w:p>
    <w:p w14:paraId="414D2B04" w14:textId="7A204B23" w:rsidR="00152118" w:rsidRPr="00152118" w:rsidRDefault="00152118" w:rsidP="00152118">
      <w:r w:rsidRPr="00152118">
        <w:t> </w:t>
      </w:r>
      <w:r w:rsidRPr="00152118">
        <w:rPr>
          <w:b/>
          <w:bCs/>
        </w:rPr>
        <w:t>Economic activity</w:t>
      </w:r>
      <w:r w:rsidR="009A5311" w:rsidRPr="009A5311">
        <w:t xml:space="preserve"> </w:t>
      </w:r>
      <w:hyperlink r:id="rId40" w:anchor="get-data" w:history="1">
        <w:r w:rsidRPr="00152118">
          <w:rPr>
            <w:rStyle w:val="Hyperlink"/>
          </w:rPr>
          <w:t>https://www.ons.gov.uk/datasets/create/filter-outputs/30c9791a-20b4-441b-a01a-1916677624d4#get-data</w:t>
        </w:r>
      </w:hyperlink>
    </w:p>
    <w:p w14:paraId="4B0D3048" w14:textId="0F3EAF93" w:rsidR="00152118" w:rsidRPr="00152118" w:rsidRDefault="00152118" w:rsidP="00152118">
      <w:r w:rsidRPr="00152118">
        <w:rPr>
          <w:b/>
          <w:bCs/>
        </w:rPr>
        <w:t> Age</w:t>
      </w:r>
      <w:r w:rsidR="009A5311" w:rsidRPr="009A5311">
        <w:t xml:space="preserve"> </w:t>
      </w:r>
      <w:hyperlink r:id="rId41" w:anchor="get-data" w:history="1">
        <w:r w:rsidRPr="00152118">
          <w:rPr>
            <w:rStyle w:val="Hyperlink"/>
          </w:rPr>
          <w:t>https://www.ons.gov.uk/datasets/create/filter-outputs/2de81125-a6b6-46bb-8432-ce1cb2d527c4#get-data</w:t>
        </w:r>
      </w:hyperlink>
    </w:p>
    <w:p w14:paraId="677023A0" w14:textId="5F3C7516" w:rsidR="00152118" w:rsidRPr="00152118" w:rsidRDefault="00152118" w:rsidP="00152118">
      <w:r w:rsidRPr="00152118">
        <w:t> </w:t>
      </w:r>
      <w:r w:rsidRPr="00152118">
        <w:rPr>
          <w:b/>
          <w:bCs/>
        </w:rPr>
        <w:t>General health</w:t>
      </w:r>
      <w:r w:rsidR="009A5311" w:rsidRPr="009A5311">
        <w:t xml:space="preserve"> </w:t>
      </w:r>
      <w:hyperlink r:id="rId42" w:anchor="get-data" w:history="1">
        <w:r w:rsidRPr="00152118">
          <w:rPr>
            <w:rStyle w:val="Hyperlink"/>
          </w:rPr>
          <w:t>https://www.ons.gov.uk/datasets/create/filter-outputs/4471e9bb-a9f2-4dac-b84b-45bbedb62395#get-data</w:t>
        </w:r>
      </w:hyperlink>
    </w:p>
    <w:p w14:paraId="45AAAB51" w14:textId="563294CD" w:rsidR="00152118" w:rsidRPr="00152118" w:rsidRDefault="00152118" w:rsidP="00152118">
      <w:r w:rsidRPr="00152118">
        <w:t> </w:t>
      </w:r>
      <w:r w:rsidRPr="00152118">
        <w:rPr>
          <w:b/>
          <w:bCs/>
        </w:rPr>
        <w:t>Hours worked</w:t>
      </w:r>
      <w:r w:rsidR="009A5311" w:rsidRPr="009A5311">
        <w:t xml:space="preserve"> </w:t>
      </w:r>
      <w:hyperlink r:id="rId43" w:anchor="get-data" w:history="1">
        <w:r w:rsidRPr="00152118">
          <w:rPr>
            <w:rStyle w:val="Hyperlink"/>
          </w:rPr>
          <w:t>https://www.ons.gov.uk/datasets/create/filter-outputs/876cb362-4005-4c75-bd12-9a3e5971127e#get-data</w:t>
        </w:r>
      </w:hyperlink>
    </w:p>
    <w:p w14:paraId="11DD8AB8" w14:textId="30680DC8" w:rsidR="00152118" w:rsidRPr="00152118" w:rsidRDefault="00152118" w:rsidP="00152118">
      <w:r w:rsidRPr="00152118">
        <w:t> </w:t>
      </w:r>
      <w:r w:rsidRPr="00152118">
        <w:rPr>
          <w:b/>
          <w:bCs/>
        </w:rPr>
        <w:t>Main language</w:t>
      </w:r>
      <w:r w:rsidR="009A5311" w:rsidRPr="009A5311">
        <w:t xml:space="preserve"> </w:t>
      </w:r>
      <w:hyperlink r:id="rId44" w:anchor="get-data" w:history="1">
        <w:r w:rsidRPr="00152118">
          <w:rPr>
            <w:rStyle w:val="Hyperlink"/>
          </w:rPr>
          <w:t>https://www.ons.gov.uk/datasets/create/filter-outputs/6cc18cae-6147-4d23-9e78-f12c4c170d34#get-data</w:t>
        </w:r>
      </w:hyperlink>
    </w:p>
    <w:p w14:paraId="35684C9F" w14:textId="54ADA68E" w:rsidR="000C3BB7" w:rsidRPr="000C3BB7" w:rsidRDefault="00152118" w:rsidP="000C3BB7">
      <w:r w:rsidRPr="00152118">
        <w:t> </w:t>
      </w:r>
      <w:r w:rsidR="000C3BB7" w:rsidRPr="009A5311">
        <w:rPr>
          <w:b/>
          <w:bCs/>
        </w:rPr>
        <w:t>Household composition</w:t>
      </w:r>
      <w:r w:rsidR="009A5311" w:rsidRPr="009A5311">
        <w:t xml:space="preserve"> </w:t>
      </w:r>
      <w:hyperlink r:id="rId45" w:anchor="get-data" w:history="1">
        <w:r w:rsidR="000C3BB7" w:rsidRPr="000C3BB7">
          <w:rPr>
            <w:rStyle w:val="Hyperlink"/>
          </w:rPr>
          <w:t>https://www.ons.gov.uk/datasets/create/filter-outputs/50c4be76-0011-43f6-b868-f7e9e4eda219#get-data</w:t>
        </w:r>
      </w:hyperlink>
    </w:p>
    <w:p w14:paraId="0AA8FBB1" w14:textId="4D1210EC" w:rsidR="000C3BB7" w:rsidRPr="000C3BB7" w:rsidRDefault="000C3BB7" w:rsidP="000C3BB7">
      <w:r w:rsidRPr="000C3BB7">
        <w:rPr>
          <w:b/>
          <w:bCs/>
        </w:rPr>
        <w:t> Unpaid carer</w:t>
      </w:r>
      <w:r w:rsidRPr="000C3BB7">
        <w:t xml:space="preserve"> </w:t>
      </w:r>
      <w:hyperlink r:id="rId46" w:anchor="get-data" w:history="1">
        <w:r w:rsidRPr="000C3BB7">
          <w:rPr>
            <w:rStyle w:val="Hyperlink"/>
          </w:rPr>
          <w:t>https://www.ons.gov.uk/datasets/create/filter-outputs/a7211e9b-6233-40d5-9bf5-61d33af04a81#get-data</w:t>
        </w:r>
      </w:hyperlink>
    </w:p>
    <w:p w14:paraId="1E5B2280" w14:textId="6DAE786F" w:rsidR="000C3BB7" w:rsidRPr="000C3BB7" w:rsidRDefault="000C3BB7" w:rsidP="000C3BB7">
      <w:r w:rsidRPr="000C3BB7">
        <w:t> </w:t>
      </w:r>
      <w:r w:rsidRPr="000C3BB7">
        <w:rPr>
          <w:b/>
          <w:bCs/>
        </w:rPr>
        <w:t>Health</w:t>
      </w:r>
      <w:r w:rsidR="009A5311" w:rsidRPr="009A5311">
        <w:t xml:space="preserve"> </w:t>
      </w:r>
      <w:hyperlink r:id="rId47" w:anchor="get-data" w:history="1">
        <w:r w:rsidRPr="000C3BB7">
          <w:rPr>
            <w:rStyle w:val="Hyperlink"/>
          </w:rPr>
          <w:t>https://www.ons.gov.uk/datasets/create/filter-outputs/9282411a-79ea-4874-84cd-20448a9cf919#get-data</w:t>
        </w:r>
      </w:hyperlink>
    </w:p>
    <w:p w14:paraId="3BF41901" w14:textId="2344C787" w:rsidR="000C3BB7" w:rsidRPr="000C3BB7" w:rsidRDefault="000C3BB7" w:rsidP="000C3BB7">
      <w:r w:rsidRPr="000C3BB7">
        <w:t> </w:t>
      </w:r>
      <w:r w:rsidR="009A5311" w:rsidRPr="009A5311">
        <w:rPr>
          <w:b/>
          <w:bCs/>
        </w:rPr>
        <w:t>Deprived in</w:t>
      </w:r>
      <w:r w:rsidRPr="000C3BB7">
        <w:rPr>
          <w:b/>
          <w:bCs/>
        </w:rPr>
        <w:t xml:space="preserve"> health dim</w:t>
      </w:r>
      <w:r w:rsidR="009A5311" w:rsidRPr="009A5311">
        <w:rPr>
          <w:b/>
          <w:bCs/>
        </w:rPr>
        <w:t>ension</w:t>
      </w:r>
      <w:r w:rsidR="009A5311" w:rsidRPr="009A5311">
        <w:t xml:space="preserve"> </w:t>
      </w:r>
      <w:hyperlink r:id="rId48" w:anchor="get-data" w:history="1">
        <w:r w:rsidRPr="000C3BB7">
          <w:rPr>
            <w:rStyle w:val="Hyperlink"/>
          </w:rPr>
          <w:t>https://www.ons.gov.uk/datasets/create/filter-outputs/1feb654b-5fc4-48d0-a109-53e2e49a4e0f#get-data</w:t>
        </w:r>
      </w:hyperlink>
    </w:p>
    <w:p w14:paraId="324A7869" w14:textId="289DC194" w:rsidR="00152118" w:rsidRPr="009A5311" w:rsidRDefault="00152118" w:rsidP="00152118">
      <w:r w:rsidRPr="00152118">
        <w:rPr>
          <w:b/>
          <w:bCs/>
        </w:rPr>
        <w:t>Ethnic group</w:t>
      </w:r>
      <w:r w:rsidR="009A5311" w:rsidRPr="009A5311">
        <w:t xml:space="preserve"> </w:t>
      </w:r>
      <w:hyperlink r:id="rId49" w:anchor="get-data" w:history="1">
        <w:r w:rsidRPr="00152118">
          <w:rPr>
            <w:rStyle w:val="Hyperlink"/>
          </w:rPr>
          <w:t>https://www.ons.gov.uk/datasets/create/filter-outputs/c6ac687f-b2ce-435e-beb2-cbe1758ec96d#get-data</w:t>
        </w:r>
      </w:hyperlink>
    </w:p>
    <w:p w14:paraId="6E124259" w14:textId="596A88EE" w:rsidR="00E6161A" w:rsidRPr="009A5311" w:rsidRDefault="00787C6F" w:rsidP="00E6161A">
      <w:r w:rsidRPr="009A5311">
        <w:rPr>
          <w:b/>
          <w:bCs/>
        </w:rPr>
        <w:t>Active Lives</w:t>
      </w:r>
      <w:r w:rsidR="009A5311" w:rsidRPr="009A5311">
        <w:t xml:space="preserve"> </w:t>
      </w:r>
      <w:hyperlink r:id="rId50" w:anchor="more-info-and-resources-33704" w:history="1">
        <w:r w:rsidRPr="009A5311">
          <w:rPr>
            <w:rStyle w:val="Hyperlink"/>
          </w:rPr>
          <w:t>Active Lives Small Area Estimates Tool | Sport England</w:t>
        </w:r>
      </w:hyperlink>
    </w:p>
    <w:p w14:paraId="3F1F1293" w14:textId="3B7C170F" w:rsidR="00787C6F" w:rsidRPr="00787C6F" w:rsidRDefault="00787C6F" w:rsidP="00787C6F">
      <w:r w:rsidRPr="00787C6F">
        <w:rPr>
          <w:b/>
          <w:bCs/>
        </w:rPr>
        <w:t>Access to green space</w:t>
      </w:r>
      <w:r w:rsidR="009A5311" w:rsidRPr="009A5311">
        <w:t xml:space="preserve"> </w:t>
      </w:r>
      <w:hyperlink r:id="rId51" w:history="1">
        <w:r w:rsidRPr="00787C6F">
          <w:rPr>
            <w:rStyle w:val="Hyperlink"/>
          </w:rPr>
          <w:t>Access to public green space in Great Britain - Office for National Statistics</w:t>
        </w:r>
      </w:hyperlink>
    </w:p>
    <w:p w14:paraId="59C40EDE" w14:textId="1BFA1BE7" w:rsidR="00787C6F" w:rsidRDefault="000C3BB7" w:rsidP="00E6161A">
      <w:pPr>
        <w:rPr>
          <w:b/>
          <w:bCs/>
        </w:rPr>
      </w:pPr>
      <w:r w:rsidRPr="000C3BB7">
        <w:rPr>
          <w:b/>
          <w:bCs/>
        </w:rPr>
        <w:t>L</w:t>
      </w:r>
      <w:r w:rsidR="009A5311">
        <w:rPr>
          <w:b/>
          <w:bCs/>
        </w:rPr>
        <w:t>SOA</w:t>
      </w:r>
      <w:r w:rsidRPr="000C3BB7">
        <w:rPr>
          <w:b/>
          <w:bCs/>
        </w:rPr>
        <w:t xml:space="preserve"> lookup</w:t>
      </w:r>
      <w:r w:rsidR="009A5311" w:rsidRPr="009A5311">
        <w:t xml:space="preserve"> </w:t>
      </w:r>
      <w:hyperlink r:id="rId52" w:history="1">
        <w:r w:rsidRPr="000C3BB7">
          <w:rPr>
            <w:rStyle w:val="Hyperlink"/>
          </w:rPr>
          <w:t>LSOA (2011) to LSOA (2021) to Local Authority District (2022) Exact Fit Lookup for EW (V3) - data.gov.uk</w:t>
        </w:r>
      </w:hyperlink>
    </w:p>
    <w:p w14:paraId="4B82823A" w14:textId="7B9B9CAD" w:rsidR="00FB3AF7" w:rsidRDefault="00FB3AF7">
      <w:pPr>
        <w:rPr>
          <w:rFonts w:eastAsiaTheme="majorEastAsia" w:cstheme="majorBidi"/>
          <w:color w:val="0F4761" w:themeColor="accent1" w:themeShade="BF"/>
          <w:sz w:val="28"/>
          <w:szCs w:val="28"/>
        </w:rPr>
      </w:pPr>
    </w:p>
    <w:sectPr w:rsidR="00FB3AF7" w:rsidSect="00F857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00761"/>
    <w:multiLevelType w:val="hybridMultilevel"/>
    <w:tmpl w:val="86948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F2B36"/>
    <w:multiLevelType w:val="hybridMultilevel"/>
    <w:tmpl w:val="F4B41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ED797B"/>
    <w:multiLevelType w:val="multilevel"/>
    <w:tmpl w:val="58EC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86A03"/>
    <w:multiLevelType w:val="hybridMultilevel"/>
    <w:tmpl w:val="47EEDC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D875B4E"/>
    <w:multiLevelType w:val="hybridMultilevel"/>
    <w:tmpl w:val="47EEDC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D14660"/>
    <w:multiLevelType w:val="multilevel"/>
    <w:tmpl w:val="2462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265A83"/>
    <w:multiLevelType w:val="multilevel"/>
    <w:tmpl w:val="58EC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A02858"/>
    <w:multiLevelType w:val="hybridMultilevel"/>
    <w:tmpl w:val="F22E554A"/>
    <w:lvl w:ilvl="0" w:tplc="0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597E7001"/>
    <w:multiLevelType w:val="hybridMultilevel"/>
    <w:tmpl w:val="46ACB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4468C5"/>
    <w:multiLevelType w:val="hybridMultilevel"/>
    <w:tmpl w:val="55502F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82791841">
    <w:abstractNumId w:val="0"/>
  </w:num>
  <w:num w:numId="2" w16cid:durableId="1005594002">
    <w:abstractNumId w:val="7"/>
  </w:num>
  <w:num w:numId="3" w16cid:durableId="669022093">
    <w:abstractNumId w:val="4"/>
  </w:num>
  <w:num w:numId="4" w16cid:durableId="664865092">
    <w:abstractNumId w:val="1"/>
  </w:num>
  <w:num w:numId="5" w16cid:durableId="557129888">
    <w:abstractNumId w:val="8"/>
  </w:num>
  <w:num w:numId="6" w16cid:durableId="1356419225">
    <w:abstractNumId w:val="3"/>
  </w:num>
  <w:num w:numId="7" w16cid:durableId="865362545">
    <w:abstractNumId w:val="5"/>
  </w:num>
  <w:num w:numId="8" w16cid:durableId="2081051775">
    <w:abstractNumId w:val="6"/>
  </w:num>
  <w:num w:numId="9" w16cid:durableId="198931959">
    <w:abstractNumId w:val="9"/>
  </w:num>
  <w:num w:numId="10" w16cid:durableId="12775629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39C"/>
    <w:rsid w:val="00000F63"/>
    <w:rsid w:val="00000F7C"/>
    <w:rsid w:val="0000194C"/>
    <w:rsid w:val="000019B6"/>
    <w:rsid w:val="00002799"/>
    <w:rsid w:val="000050D7"/>
    <w:rsid w:val="00005B90"/>
    <w:rsid w:val="00006292"/>
    <w:rsid w:val="0001097E"/>
    <w:rsid w:val="00010E42"/>
    <w:rsid w:val="0001396B"/>
    <w:rsid w:val="00015A26"/>
    <w:rsid w:val="00020D61"/>
    <w:rsid w:val="00022392"/>
    <w:rsid w:val="000267B0"/>
    <w:rsid w:val="00026B30"/>
    <w:rsid w:val="00027103"/>
    <w:rsid w:val="00027464"/>
    <w:rsid w:val="0003051B"/>
    <w:rsid w:val="000309B2"/>
    <w:rsid w:val="00030AEC"/>
    <w:rsid w:val="000320C1"/>
    <w:rsid w:val="00032FB9"/>
    <w:rsid w:val="00034E01"/>
    <w:rsid w:val="00035154"/>
    <w:rsid w:val="00035B70"/>
    <w:rsid w:val="00036008"/>
    <w:rsid w:val="00037A4A"/>
    <w:rsid w:val="00037AAD"/>
    <w:rsid w:val="00037B64"/>
    <w:rsid w:val="00037D05"/>
    <w:rsid w:val="00040832"/>
    <w:rsid w:val="000416FF"/>
    <w:rsid w:val="00041B84"/>
    <w:rsid w:val="0004284D"/>
    <w:rsid w:val="00045151"/>
    <w:rsid w:val="00045315"/>
    <w:rsid w:val="00045663"/>
    <w:rsid w:val="0004687D"/>
    <w:rsid w:val="0004768B"/>
    <w:rsid w:val="00047CB3"/>
    <w:rsid w:val="00047FBD"/>
    <w:rsid w:val="0005087E"/>
    <w:rsid w:val="00050E0A"/>
    <w:rsid w:val="00051967"/>
    <w:rsid w:val="00051E4E"/>
    <w:rsid w:val="00054342"/>
    <w:rsid w:val="00055113"/>
    <w:rsid w:val="00055458"/>
    <w:rsid w:val="00055C8C"/>
    <w:rsid w:val="00060976"/>
    <w:rsid w:val="0006146C"/>
    <w:rsid w:val="00062F8C"/>
    <w:rsid w:val="0006368D"/>
    <w:rsid w:val="00063D10"/>
    <w:rsid w:val="000641B4"/>
    <w:rsid w:val="00064700"/>
    <w:rsid w:val="00066BE7"/>
    <w:rsid w:val="00070427"/>
    <w:rsid w:val="00070876"/>
    <w:rsid w:val="000709F5"/>
    <w:rsid w:val="00072DE8"/>
    <w:rsid w:val="00073007"/>
    <w:rsid w:val="00073161"/>
    <w:rsid w:val="00073219"/>
    <w:rsid w:val="0007426C"/>
    <w:rsid w:val="000742DC"/>
    <w:rsid w:val="00074BCD"/>
    <w:rsid w:val="000765BB"/>
    <w:rsid w:val="00080555"/>
    <w:rsid w:val="000810B4"/>
    <w:rsid w:val="0008201A"/>
    <w:rsid w:val="00082BFB"/>
    <w:rsid w:val="00082C35"/>
    <w:rsid w:val="00082F05"/>
    <w:rsid w:val="00083ADB"/>
    <w:rsid w:val="000841F5"/>
    <w:rsid w:val="0008451F"/>
    <w:rsid w:val="000848C4"/>
    <w:rsid w:val="0008608F"/>
    <w:rsid w:val="000861B3"/>
    <w:rsid w:val="0008692D"/>
    <w:rsid w:val="00086B26"/>
    <w:rsid w:val="0009024D"/>
    <w:rsid w:val="00090514"/>
    <w:rsid w:val="00090F1C"/>
    <w:rsid w:val="00091986"/>
    <w:rsid w:val="00094AD5"/>
    <w:rsid w:val="00094CE7"/>
    <w:rsid w:val="00094EC0"/>
    <w:rsid w:val="00096654"/>
    <w:rsid w:val="000966A5"/>
    <w:rsid w:val="000971CE"/>
    <w:rsid w:val="000A0735"/>
    <w:rsid w:val="000A0B30"/>
    <w:rsid w:val="000A1EC5"/>
    <w:rsid w:val="000A2BA5"/>
    <w:rsid w:val="000A358F"/>
    <w:rsid w:val="000A546B"/>
    <w:rsid w:val="000A690C"/>
    <w:rsid w:val="000A77DA"/>
    <w:rsid w:val="000A7DA7"/>
    <w:rsid w:val="000B04B9"/>
    <w:rsid w:val="000B06FE"/>
    <w:rsid w:val="000B2B09"/>
    <w:rsid w:val="000B2BE2"/>
    <w:rsid w:val="000B2C75"/>
    <w:rsid w:val="000B31DF"/>
    <w:rsid w:val="000B3E6E"/>
    <w:rsid w:val="000B4DBE"/>
    <w:rsid w:val="000B5EC4"/>
    <w:rsid w:val="000B6AC1"/>
    <w:rsid w:val="000B7EDE"/>
    <w:rsid w:val="000C130E"/>
    <w:rsid w:val="000C131E"/>
    <w:rsid w:val="000C1B0E"/>
    <w:rsid w:val="000C22F9"/>
    <w:rsid w:val="000C2CF5"/>
    <w:rsid w:val="000C3BB7"/>
    <w:rsid w:val="000C595B"/>
    <w:rsid w:val="000C5A78"/>
    <w:rsid w:val="000C647C"/>
    <w:rsid w:val="000C6843"/>
    <w:rsid w:val="000C6EA3"/>
    <w:rsid w:val="000D13B1"/>
    <w:rsid w:val="000D2FA5"/>
    <w:rsid w:val="000D3208"/>
    <w:rsid w:val="000D405C"/>
    <w:rsid w:val="000D5A17"/>
    <w:rsid w:val="000D684D"/>
    <w:rsid w:val="000D788B"/>
    <w:rsid w:val="000E25C0"/>
    <w:rsid w:val="000E2A84"/>
    <w:rsid w:val="000E4427"/>
    <w:rsid w:val="000E5FE1"/>
    <w:rsid w:val="000F047C"/>
    <w:rsid w:val="000F04A2"/>
    <w:rsid w:val="000F059E"/>
    <w:rsid w:val="000F101B"/>
    <w:rsid w:val="000F10A4"/>
    <w:rsid w:val="000F2465"/>
    <w:rsid w:val="000F32D1"/>
    <w:rsid w:val="000F3302"/>
    <w:rsid w:val="000F53B5"/>
    <w:rsid w:val="000F602A"/>
    <w:rsid w:val="000F6E00"/>
    <w:rsid w:val="000F76A2"/>
    <w:rsid w:val="0010051E"/>
    <w:rsid w:val="00100894"/>
    <w:rsid w:val="00101F3B"/>
    <w:rsid w:val="001023DC"/>
    <w:rsid w:val="00103046"/>
    <w:rsid w:val="001031FA"/>
    <w:rsid w:val="001034BF"/>
    <w:rsid w:val="00103BF7"/>
    <w:rsid w:val="001040AB"/>
    <w:rsid w:val="001049FF"/>
    <w:rsid w:val="001113E2"/>
    <w:rsid w:val="00112D6C"/>
    <w:rsid w:val="001136E9"/>
    <w:rsid w:val="0012021D"/>
    <w:rsid w:val="001203F5"/>
    <w:rsid w:val="0012060E"/>
    <w:rsid w:val="00120918"/>
    <w:rsid w:val="00121081"/>
    <w:rsid w:val="00122D92"/>
    <w:rsid w:val="00122E5F"/>
    <w:rsid w:val="001235EA"/>
    <w:rsid w:val="00123BCC"/>
    <w:rsid w:val="0012475C"/>
    <w:rsid w:val="001249BC"/>
    <w:rsid w:val="00124D74"/>
    <w:rsid w:val="00125BB3"/>
    <w:rsid w:val="00125D55"/>
    <w:rsid w:val="00127126"/>
    <w:rsid w:val="00127523"/>
    <w:rsid w:val="001278BF"/>
    <w:rsid w:val="00127EDA"/>
    <w:rsid w:val="001301CF"/>
    <w:rsid w:val="00131918"/>
    <w:rsid w:val="00133C7A"/>
    <w:rsid w:val="00133EAB"/>
    <w:rsid w:val="001364C4"/>
    <w:rsid w:val="00136BBE"/>
    <w:rsid w:val="0013765C"/>
    <w:rsid w:val="00140151"/>
    <w:rsid w:val="001402AA"/>
    <w:rsid w:val="00140ABC"/>
    <w:rsid w:val="00141306"/>
    <w:rsid w:val="00142956"/>
    <w:rsid w:val="001431E1"/>
    <w:rsid w:val="00143945"/>
    <w:rsid w:val="00143B32"/>
    <w:rsid w:val="00143CDC"/>
    <w:rsid w:val="0014471D"/>
    <w:rsid w:val="00144C34"/>
    <w:rsid w:val="00145575"/>
    <w:rsid w:val="00145817"/>
    <w:rsid w:val="00146CB8"/>
    <w:rsid w:val="00147C28"/>
    <w:rsid w:val="00151C07"/>
    <w:rsid w:val="00152118"/>
    <w:rsid w:val="001533D1"/>
    <w:rsid w:val="00153B30"/>
    <w:rsid w:val="00155FF1"/>
    <w:rsid w:val="0015622D"/>
    <w:rsid w:val="00157E51"/>
    <w:rsid w:val="00160448"/>
    <w:rsid w:val="001604AB"/>
    <w:rsid w:val="001604AD"/>
    <w:rsid w:val="001620C7"/>
    <w:rsid w:val="001628B4"/>
    <w:rsid w:val="001628C2"/>
    <w:rsid w:val="00162F34"/>
    <w:rsid w:val="001653C5"/>
    <w:rsid w:val="00165647"/>
    <w:rsid w:val="0016576D"/>
    <w:rsid w:val="00166D2F"/>
    <w:rsid w:val="00167AAD"/>
    <w:rsid w:val="001714C6"/>
    <w:rsid w:val="00171BF5"/>
    <w:rsid w:val="00172928"/>
    <w:rsid w:val="00172B40"/>
    <w:rsid w:val="00173809"/>
    <w:rsid w:val="00173B1D"/>
    <w:rsid w:val="00174B11"/>
    <w:rsid w:val="00175810"/>
    <w:rsid w:val="001760AE"/>
    <w:rsid w:val="001776E8"/>
    <w:rsid w:val="0018078B"/>
    <w:rsid w:val="00181661"/>
    <w:rsid w:val="0018193D"/>
    <w:rsid w:val="00181951"/>
    <w:rsid w:val="00181DF4"/>
    <w:rsid w:val="00182870"/>
    <w:rsid w:val="00183321"/>
    <w:rsid w:val="00184B2B"/>
    <w:rsid w:val="00185512"/>
    <w:rsid w:val="00185729"/>
    <w:rsid w:val="00185A0A"/>
    <w:rsid w:val="00186ED3"/>
    <w:rsid w:val="001870EC"/>
    <w:rsid w:val="00190EE2"/>
    <w:rsid w:val="001920EA"/>
    <w:rsid w:val="00193173"/>
    <w:rsid w:val="00193513"/>
    <w:rsid w:val="00193711"/>
    <w:rsid w:val="0019396A"/>
    <w:rsid w:val="0019418F"/>
    <w:rsid w:val="001944D1"/>
    <w:rsid w:val="001947FF"/>
    <w:rsid w:val="001954F0"/>
    <w:rsid w:val="00195526"/>
    <w:rsid w:val="00195DA4"/>
    <w:rsid w:val="001A1423"/>
    <w:rsid w:val="001A2592"/>
    <w:rsid w:val="001A25C4"/>
    <w:rsid w:val="001A276A"/>
    <w:rsid w:val="001A6040"/>
    <w:rsid w:val="001A7C03"/>
    <w:rsid w:val="001B1712"/>
    <w:rsid w:val="001B2F90"/>
    <w:rsid w:val="001B52B7"/>
    <w:rsid w:val="001B56EC"/>
    <w:rsid w:val="001B5724"/>
    <w:rsid w:val="001B721C"/>
    <w:rsid w:val="001C0C11"/>
    <w:rsid w:val="001C18B4"/>
    <w:rsid w:val="001C2412"/>
    <w:rsid w:val="001C2A1F"/>
    <w:rsid w:val="001C2D22"/>
    <w:rsid w:val="001C2E3A"/>
    <w:rsid w:val="001C46CB"/>
    <w:rsid w:val="001C5B16"/>
    <w:rsid w:val="001C6BD3"/>
    <w:rsid w:val="001C7DA7"/>
    <w:rsid w:val="001D16F8"/>
    <w:rsid w:val="001D1F01"/>
    <w:rsid w:val="001D2080"/>
    <w:rsid w:val="001D447E"/>
    <w:rsid w:val="001D4713"/>
    <w:rsid w:val="001D4A7A"/>
    <w:rsid w:val="001D4C82"/>
    <w:rsid w:val="001D5D4B"/>
    <w:rsid w:val="001D6355"/>
    <w:rsid w:val="001D67EE"/>
    <w:rsid w:val="001D6C25"/>
    <w:rsid w:val="001E06BD"/>
    <w:rsid w:val="001E19F9"/>
    <w:rsid w:val="001E23FE"/>
    <w:rsid w:val="001E2F6F"/>
    <w:rsid w:val="001E4253"/>
    <w:rsid w:val="001E479A"/>
    <w:rsid w:val="001E491C"/>
    <w:rsid w:val="001E4D9F"/>
    <w:rsid w:val="001E55B8"/>
    <w:rsid w:val="001F00D9"/>
    <w:rsid w:val="001F0573"/>
    <w:rsid w:val="001F0C5A"/>
    <w:rsid w:val="001F0E48"/>
    <w:rsid w:val="001F1EAB"/>
    <w:rsid w:val="001F2A5C"/>
    <w:rsid w:val="001F30BF"/>
    <w:rsid w:val="001F3189"/>
    <w:rsid w:val="001F32DF"/>
    <w:rsid w:val="001F5E2A"/>
    <w:rsid w:val="001F6291"/>
    <w:rsid w:val="001F740E"/>
    <w:rsid w:val="001F793A"/>
    <w:rsid w:val="002007E1"/>
    <w:rsid w:val="00202198"/>
    <w:rsid w:val="00202229"/>
    <w:rsid w:val="00204716"/>
    <w:rsid w:val="00205AA7"/>
    <w:rsid w:val="00206A1C"/>
    <w:rsid w:val="002070E5"/>
    <w:rsid w:val="002076C0"/>
    <w:rsid w:val="002113B9"/>
    <w:rsid w:val="00211A83"/>
    <w:rsid w:val="00211C01"/>
    <w:rsid w:val="0021243F"/>
    <w:rsid w:val="002133A2"/>
    <w:rsid w:val="002144D0"/>
    <w:rsid w:val="002152FB"/>
    <w:rsid w:val="00215DF6"/>
    <w:rsid w:val="00217265"/>
    <w:rsid w:val="00217622"/>
    <w:rsid w:val="00217F42"/>
    <w:rsid w:val="00220098"/>
    <w:rsid w:val="002220B5"/>
    <w:rsid w:val="00222A77"/>
    <w:rsid w:val="00224797"/>
    <w:rsid w:val="0022489C"/>
    <w:rsid w:val="00226D9B"/>
    <w:rsid w:val="002312DE"/>
    <w:rsid w:val="0023206B"/>
    <w:rsid w:val="002322C6"/>
    <w:rsid w:val="0023287C"/>
    <w:rsid w:val="00234281"/>
    <w:rsid w:val="00234941"/>
    <w:rsid w:val="00234C64"/>
    <w:rsid w:val="0023666D"/>
    <w:rsid w:val="00236928"/>
    <w:rsid w:val="00236E51"/>
    <w:rsid w:val="00237F4C"/>
    <w:rsid w:val="00240891"/>
    <w:rsid w:val="00242A33"/>
    <w:rsid w:val="00250903"/>
    <w:rsid w:val="00252CCB"/>
    <w:rsid w:val="00253346"/>
    <w:rsid w:val="00256950"/>
    <w:rsid w:val="002572BE"/>
    <w:rsid w:val="0025764F"/>
    <w:rsid w:val="00260891"/>
    <w:rsid w:val="00260C4B"/>
    <w:rsid w:val="0026123F"/>
    <w:rsid w:val="00261339"/>
    <w:rsid w:val="00261C91"/>
    <w:rsid w:val="00262EE1"/>
    <w:rsid w:val="00265DE1"/>
    <w:rsid w:val="002671C8"/>
    <w:rsid w:val="002710F5"/>
    <w:rsid w:val="002716A1"/>
    <w:rsid w:val="0027337B"/>
    <w:rsid w:val="0027347B"/>
    <w:rsid w:val="00275A12"/>
    <w:rsid w:val="002776DE"/>
    <w:rsid w:val="00277725"/>
    <w:rsid w:val="00282095"/>
    <w:rsid w:val="002820FF"/>
    <w:rsid w:val="00284461"/>
    <w:rsid w:val="00284C60"/>
    <w:rsid w:val="00285AB8"/>
    <w:rsid w:val="00285AC3"/>
    <w:rsid w:val="00286A69"/>
    <w:rsid w:val="00287AFF"/>
    <w:rsid w:val="00291115"/>
    <w:rsid w:val="00294343"/>
    <w:rsid w:val="00294FC5"/>
    <w:rsid w:val="002954BC"/>
    <w:rsid w:val="002954C7"/>
    <w:rsid w:val="002958C2"/>
    <w:rsid w:val="002971B8"/>
    <w:rsid w:val="002975AA"/>
    <w:rsid w:val="002A077A"/>
    <w:rsid w:val="002A0800"/>
    <w:rsid w:val="002A1D5F"/>
    <w:rsid w:val="002A1EC0"/>
    <w:rsid w:val="002A22B7"/>
    <w:rsid w:val="002A252A"/>
    <w:rsid w:val="002A25CF"/>
    <w:rsid w:val="002A3541"/>
    <w:rsid w:val="002A3918"/>
    <w:rsid w:val="002A5891"/>
    <w:rsid w:val="002A679E"/>
    <w:rsid w:val="002B23C8"/>
    <w:rsid w:val="002B3079"/>
    <w:rsid w:val="002B36C3"/>
    <w:rsid w:val="002B3F94"/>
    <w:rsid w:val="002B44D6"/>
    <w:rsid w:val="002B7F1E"/>
    <w:rsid w:val="002B7F47"/>
    <w:rsid w:val="002C0ADB"/>
    <w:rsid w:val="002C1C77"/>
    <w:rsid w:val="002C1ED6"/>
    <w:rsid w:val="002C27DB"/>
    <w:rsid w:val="002C39EB"/>
    <w:rsid w:val="002C48D3"/>
    <w:rsid w:val="002C5A66"/>
    <w:rsid w:val="002C6830"/>
    <w:rsid w:val="002C6FD0"/>
    <w:rsid w:val="002C742A"/>
    <w:rsid w:val="002D045E"/>
    <w:rsid w:val="002D0CA6"/>
    <w:rsid w:val="002D0DA8"/>
    <w:rsid w:val="002D12F5"/>
    <w:rsid w:val="002D3AE5"/>
    <w:rsid w:val="002D3F72"/>
    <w:rsid w:val="002D5517"/>
    <w:rsid w:val="002D5CE1"/>
    <w:rsid w:val="002D62EC"/>
    <w:rsid w:val="002D75B4"/>
    <w:rsid w:val="002E0604"/>
    <w:rsid w:val="002E1276"/>
    <w:rsid w:val="002E139D"/>
    <w:rsid w:val="002E2A5C"/>
    <w:rsid w:val="002E32F3"/>
    <w:rsid w:val="002E3FE6"/>
    <w:rsid w:val="002E45EA"/>
    <w:rsid w:val="002E4FBF"/>
    <w:rsid w:val="002E6118"/>
    <w:rsid w:val="002E61E3"/>
    <w:rsid w:val="002E7B6C"/>
    <w:rsid w:val="002E7E7F"/>
    <w:rsid w:val="002F0764"/>
    <w:rsid w:val="002F3B8A"/>
    <w:rsid w:val="002F5D2B"/>
    <w:rsid w:val="002F63ED"/>
    <w:rsid w:val="002F6F94"/>
    <w:rsid w:val="002F72F2"/>
    <w:rsid w:val="00300A92"/>
    <w:rsid w:val="003014A0"/>
    <w:rsid w:val="00302404"/>
    <w:rsid w:val="003024A2"/>
    <w:rsid w:val="003024AB"/>
    <w:rsid w:val="00302CB8"/>
    <w:rsid w:val="003033B4"/>
    <w:rsid w:val="00304826"/>
    <w:rsid w:val="003056E4"/>
    <w:rsid w:val="00305BB4"/>
    <w:rsid w:val="0030755A"/>
    <w:rsid w:val="0031037D"/>
    <w:rsid w:val="00311340"/>
    <w:rsid w:val="003114E4"/>
    <w:rsid w:val="00311ED8"/>
    <w:rsid w:val="00311FD9"/>
    <w:rsid w:val="00313235"/>
    <w:rsid w:val="00313E93"/>
    <w:rsid w:val="00314BFD"/>
    <w:rsid w:val="00315EC7"/>
    <w:rsid w:val="003160A9"/>
    <w:rsid w:val="00316BB3"/>
    <w:rsid w:val="00320851"/>
    <w:rsid w:val="003214F2"/>
    <w:rsid w:val="003220EE"/>
    <w:rsid w:val="003227FA"/>
    <w:rsid w:val="00323A38"/>
    <w:rsid w:val="00323F2C"/>
    <w:rsid w:val="003246AB"/>
    <w:rsid w:val="00324BC9"/>
    <w:rsid w:val="00325058"/>
    <w:rsid w:val="00325E5C"/>
    <w:rsid w:val="00325E62"/>
    <w:rsid w:val="003263E6"/>
    <w:rsid w:val="00326B41"/>
    <w:rsid w:val="00327675"/>
    <w:rsid w:val="00332E2E"/>
    <w:rsid w:val="00334048"/>
    <w:rsid w:val="0033407C"/>
    <w:rsid w:val="003340A9"/>
    <w:rsid w:val="00335C55"/>
    <w:rsid w:val="00336C90"/>
    <w:rsid w:val="003379E2"/>
    <w:rsid w:val="003401C1"/>
    <w:rsid w:val="00340629"/>
    <w:rsid w:val="0034145F"/>
    <w:rsid w:val="003417D3"/>
    <w:rsid w:val="0034363F"/>
    <w:rsid w:val="0034431E"/>
    <w:rsid w:val="003447D6"/>
    <w:rsid w:val="00344965"/>
    <w:rsid w:val="0034629D"/>
    <w:rsid w:val="00350230"/>
    <w:rsid w:val="00350E25"/>
    <w:rsid w:val="003523C9"/>
    <w:rsid w:val="00352407"/>
    <w:rsid w:val="003534FA"/>
    <w:rsid w:val="00354AB0"/>
    <w:rsid w:val="00354ADD"/>
    <w:rsid w:val="003554C3"/>
    <w:rsid w:val="00357F7D"/>
    <w:rsid w:val="00360084"/>
    <w:rsid w:val="0036133B"/>
    <w:rsid w:val="00361778"/>
    <w:rsid w:val="003618AD"/>
    <w:rsid w:val="00363D7F"/>
    <w:rsid w:val="003645B4"/>
    <w:rsid w:val="003654E4"/>
    <w:rsid w:val="0036612F"/>
    <w:rsid w:val="00366B6C"/>
    <w:rsid w:val="00367E0C"/>
    <w:rsid w:val="00372A07"/>
    <w:rsid w:val="00373576"/>
    <w:rsid w:val="003748D0"/>
    <w:rsid w:val="0038018C"/>
    <w:rsid w:val="00380B28"/>
    <w:rsid w:val="00381F13"/>
    <w:rsid w:val="00382EB1"/>
    <w:rsid w:val="0038551C"/>
    <w:rsid w:val="003858B3"/>
    <w:rsid w:val="00386C6A"/>
    <w:rsid w:val="00386E24"/>
    <w:rsid w:val="00387046"/>
    <w:rsid w:val="00387B59"/>
    <w:rsid w:val="00391230"/>
    <w:rsid w:val="003920BD"/>
    <w:rsid w:val="00392A72"/>
    <w:rsid w:val="00394936"/>
    <w:rsid w:val="00394C3D"/>
    <w:rsid w:val="00394F4E"/>
    <w:rsid w:val="00395255"/>
    <w:rsid w:val="003952CF"/>
    <w:rsid w:val="00396C1D"/>
    <w:rsid w:val="00397D46"/>
    <w:rsid w:val="003A0F82"/>
    <w:rsid w:val="003A17DE"/>
    <w:rsid w:val="003A325D"/>
    <w:rsid w:val="003A4E41"/>
    <w:rsid w:val="003A4F23"/>
    <w:rsid w:val="003A60F4"/>
    <w:rsid w:val="003A6A72"/>
    <w:rsid w:val="003A6D9E"/>
    <w:rsid w:val="003A6FDC"/>
    <w:rsid w:val="003B0044"/>
    <w:rsid w:val="003B0E93"/>
    <w:rsid w:val="003B0F99"/>
    <w:rsid w:val="003B1205"/>
    <w:rsid w:val="003B2826"/>
    <w:rsid w:val="003B2A3E"/>
    <w:rsid w:val="003B315F"/>
    <w:rsid w:val="003B34E6"/>
    <w:rsid w:val="003B4788"/>
    <w:rsid w:val="003B49B0"/>
    <w:rsid w:val="003B4B01"/>
    <w:rsid w:val="003B4BC3"/>
    <w:rsid w:val="003B5774"/>
    <w:rsid w:val="003C15C4"/>
    <w:rsid w:val="003C1DF4"/>
    <w:rsid w:val="003C2910"/>
    <w:rsid w:val="003C3430"/>
    <w:rsid w:val="003C386F"/>
    <w:rsid w:val="003C41D0"/>
    <w:rsid w:val="003C459A"/>
    <w:rsid w:val="003C528F"/>
    <w:rsid w:val="003C5953"/>
    <w:rsid w:val="003C65B5"/>
    <w:rsid w:val="003C7835"/>
    <w:rsid w:val="003D16A0"/>
    <w:rsid w:val="003D1B52"/>
    <w:rsid w:val="003D1EE6"/>
    <w:rsid w:val="003D2009"/>
    <w:rsid w:val="003D203B"/>
    <w:rsid w:val="003D3194"/>
    <w:rsid w:val="003D42F7"/>
    <w:rsid w:val="003D5944"/>
    <w:rsid w:val="003D6BF0"/>
    <w:rsid w:val="003D6FEF"/>
    <w:rsid w:val="003D72BA"/>
    <w:rsid w:val="003D7B34"/>
    <w:rsid w:val="003E1363"/>
    <w:rsid w:val="003E1CCE"/>
    <w:rsid w:val="003E1E06"/>
    <w:rsid w:val="003E1EE5"/>
    <w:rsid w:val="003E3008"/>
    <w:rsid w:val="003E301D"/>
    <w:rsid w:val="003E3777"/>
    <w:rsid w:val="003E3814"/>
    <w:rsid w:val="003E3D98"/>
    <w:rsid w:val="003E46F1"/>
    <w:rsid w:val="003E4799"/>
    <w:rsid w:val="003E50A7"/>
    <w:rsid w:val="003E52F4"/>
    <w:rsid w:val="003E60C6"/>
    <w:rsid w:val="003E6862"/>
    <w:rsid w:val="003E7994"/>
    <w:rsid w:val="003F0DBB"/>
    <w:rsid w:val="003F147C"/>
    <w:rsid w:val="003F18BA"/>
    <w:rsid w:val="003F1958"/>
    <w:rsid w:val="003F2DE8"/>
    <w:rsid w:val="003F3DB3"/>
    <w:rsid w:val="003F6105"/>
    <w:rsid w:val="003F6FB7"/>
    <w:rsid w:val="003F7866"/>
    <w:rsid w:val="00402274"/>
    <w:rsid w:val="004023EB"/>
    <w:rsid w:val="00405AAE"/>
    <w:rsid w:val="00407DCD"/>
    <w:rsid w:val="004110E5"/>
    <w:rsid w:val="0041475B"/>
    <w:rsid w:val="00415D75"/>
    <w:rsid w:val="004171E9"/>
    <w:rsid w:val="00421CB2"/>
    <w:rsid w:val="00422382"/>
    <w:rsid w:val="00423BA8"/>
    <w:rsid w:val="00424711"/>
    <w:rsid w:val="00424BB0"/>
    <w:rsid w:val="0042557F"/>
    <w:rsid w:val="004257E3"/>
    <w:rsid w:val="004269C8"/>
    <w:rsid w:val="00427449"/>
    <w:rsid w:val="00430286"/>
    <w:rsid w:val="00430955"/>
    <w:rsid w:val="004320B0"/>
    <w:rsid w:val="0043223C"/>
    <w:rsid w:val="004341C8"/>
    <w:rsid w:val="00436D18"/>
    <w:rsid w:val="00436E25"/>
    <w:rsid w:val="00442F61"/>
    <w:rsid w:val="0044363A"/>
    <w:rsid w:val="00443647"/>
    <w:rsid w:val="0044504A"/>
    <w:rsid w:val="004467F2"/>
    <w:rsid w:val="004508E3"/>
    <w:rsid w:val="0045281B"/>
    <w:rsid w:val="004561A7"/>
    <w:rsid w:val="00457245"/>
    <w:rsid w:val="004600C8"/>
    <w:rsid w:val="0046018C"/>
    <w:rsid w:val="00462CFF"/>
    <w:rsid w:val="00463BFD"/>
    <w:rsid w:val="004651C9"/>
    <w:rsid w:val="00467F72"/>
    <w:rsid w:val="00472038"/>
    <w:rsid w:val="00473B76"/>
    <w:rsid w:val="00474161"/>
    <w:rsid w:val="00477866"/>
    <w:rsid w:val="004807A7"/>
    <w:rsid w:val="0048124C"/>
    <w:rsid w:val="00481B55"/>
    <w:rsid w:val="00481BB2"/>
    <w:rsid w:val="004824AA"/>
    <w:rsid w:val="00483A15"/>
    <w:rsid w:val="004849D2"/>
    <w:rsid w:val="00484A7A"/>
    <w:rsid w:val="00487CDA"/>
    <w:rsid w:val="004900D5"/>
    <w:rsid w:val="00490500"/>
    <w:rsid w:val="00491207"/>
    <w:rsid w:val="00492A27"/>
    <w:rsid w:val="0049325F"/>
    <w:rsid w:val="00493CA0"/>
    <w:rsid w:val="00494B4D"/>
    <w:rsid w:val="0049572E"/>
    <w:rsid w:val="00495E03"/>
    <w:rsid w:val="004965EC"/>
    <w:rsid w:val="00496636"/>
    <w:rsid w:val="00497E20"/>
    <w:rsid w:val="004A0B82"/>
    <w:rsid w:val="004A10E5"/>
    <w:rsid w:val="004A12CB"/>
    <w:rsid w:val="004A184B"/>
    <w:rsid w:val="004A2847"/>
    <w:rsid w:val="004A2A94"/>
    <w:rsid w:val="004A4E32"/>
    <w:rsid w:val="004A4FC1"/>
    <w:rsid w:val="004A51F8"/>
    <w:rsid w:val="004A5FC5"/>
    <w:rsid w:val="004A7C5B"/>
    <w:rsid w:val="004B1C57"/>
    <w:rsid w:val="004B3912"/>
    <w:rsid w:val="004B44C4"/>
    <w:rsid w:val="004B4D5A"/>
    <w:rsid w:val="004B5CA8"/>
    <w:rsid w:val="004B6798"/>
    <w:rsid w:val="004B6A96"/>
    <w:rsid w:val="004B7078"/>
    <w:rsid w:val="004C0B8B"/>
    <w:rsid w:val="004C1BE0"/>
    <w:rsid w:val="004C1FFE"/>
    <w:rsid w:val="004C4798"/>
    <w:rsid w:val="004C50ED"/>
    <w:rsid w:val="004C5918"/>
    <w:rsid w:val="004C63FE"/>
    <w:rsid w:val="004C7371"/>
    <w:rsid w:val="004C7975"/>
    <w:rsid w:val="004C7A15"/>
    <w:rsid w:val="004C7C17"/>
    <w:rsid w:val="004D30E0"/>
    <w:rsid w:val="004D3B26"/>
    <w:rsid w:val="004D3E0C"/>
    <w:rsid w:val="004D4C52"/>
    <w:rsid w:val="004D5B78"/>
    <w:rsid w:val="004D72CD"/>
    <w:rsid w:val="004D7514"/>
    <w:rsid w:val="004D7BDA"/>
    <w:rsid w:val="004E02AA"/>
    <w:rsid w:val="004E192A"/>
    <w:rsid w:val="004E2C2E"/>
    <w:rsid w:val="004E666E"/>
    <w:rsid w:val="004E6BE8"/>
    <w:rsid w:val="004E6CDC"/>
    <w:rsid w:val="004E7679"/>
    <w:rsid w:val="004F0B8A"/>
    <w:rsid w:val="004F146A"/>
    <w:rsid w:val="004F197D"/>
    <w:rsid w:val="004F1DC1"/>
    <w:rsid w:val="004F2019"/>
    <w:rsid w:val="004F27AD"/>
    <w:rsid w:val="004F2969"/>
    <w:rsid w:val="004F3D92"/>
    <w:rsid w:val="004F61FD"/>
    <w:rsid w:val="004F6DC2"/>
    <w:rsid w:val="004F7889"/>
    <w:rsid w:val="00501148"/>
    <w:rsid w:val="00501194"/>
    <w:rsid w:val="00501641"/>
    <w:rsid w:val="00501BD3"/>
    <w:rsid w:val="00502BDA"/>
    <w:rsid w:val="00502F19"/>
    <w:rsid w:val="00503178"/>
    <w:rsid w:val="00505032"/>
    <w:rsid w:val="005061D2"/>
    <w:rsid w:val="00507770"/>
    <w:rsid w:val="00507B2E"/>
    <w:rsid w:val="00507BD4"/>
    <w:rsid w:val="0051080A"/>
    <w:rsid w:val="00511E26"/>
    <w:rsid w:val="005124E8"/>
    <w:rsid w:val="00513991"/>
    <w:rsid w:val="005146A9"/>
    <w:rsid w:val="00515B35"/>
    <w:rsid w:val="00516BBA"/>
    <w:rsid w:val="00517725"/>
    <w:rsid w:val="00517A7D"/>
    <w:rsid w:val="00517DFF"/>
    <w:rsid w:val="00520931"/>
    <w:rsid w:val="00520A36"/>
    <w:rsid w:val="00522454"/>
    <w:rsid w:val="00522678"/>
    <w:rsid w:val="005226EC"/>
    <w:rsid w:val="00523326"/>
    <w:rsid w:val="00524D1C"/>
    <w:rsid w:val="00524FAC"/>
    <w:rsid w:val="00525B50"/>
    <w:rsid w:val="00525D9A"/>
    <w:rsid w:val="0053139C"/>
    <w:rsid w:val="0053380C"/>
    <w:rsid w:val="005345C5"/>
    <w:rsid w:val="00534826"/>
    <w:rsid w:val="005360FF"/>
    <w:rsid w:val="0054037A"/>
    <w:rsid w:val="00543F03"/>
    <w:rsid w:val="005441FA"/>
    <w:rsid w:val="005444DC"/>
    <w:rsid w:val="00545997"/>
    <w:rsid w:val="00545B46"/>
    <w:rsid w:val="005476E7"/>
    <w:rsid w:val="00547F45"/>
    <w:rsid w:val="00550BB0"/>
    <w:rsid w:val="00550C15"/>
    <w:rsid w:val="00550DE4"/>
    <w:rsid w:val="00550E16"/>
    <w:rsid w:val="005510DE"/>
    <w:rsid w:val="00551A1C"/>
    <w:rsid w:val="005544DF"/>
    <w:rsid w:val="00554E09"/>
    <w:rsid w:val="005560CD"/>
    <w:rsid w:val="005569E2"/>
    <w:rsid w:val="00560540"/>
    <w:rsid w:val="00561222"/>
    <w:rsid w:val="00561938"/>
    <w:rsid w:val="0056195B"/>
    <w:rsid w:val="00562A69"/>
    <w:rsid w:val="00562EE6"/>
    <w:rsid w:val="0056359C"/>
    <w:rsid w:val="005638F5"/>
    <w:rsid w:val="0056401A"/>
    <w:rsid w:val="00564E95"/>
    <w:rsid w:val="005664F5"/>
    <w:rsid w:val="00570B37"/>
    <w:rsid w:val="005710B5"/>
    <w:rsid w:val="00572F02"/>
    <w:rsid w:val="005735F3"/>
    <w:rsid w:val="00574DF9"/>
    <w:rsid w:val="005754C3"/>
    <w:rsid w:val="00575D3D"/>
    <w:rsid w:val="00577EA5"/>
    <w:rsid w:val="00580424"/>
    <w:rsid w:val="005815D5"/>
    <w:rsid w:val="00582107"/>
    <w:rsid w:val="00584196"/>
    <w:rsid w:val="005849D4"/>
    <w:rsid w:val="00584B04"/>
    <w:rsid w:val="00585B88"/>
    <w:rsid w:val="0058605F"/>
    <w:rsid w:val="00586BE6"/>
    <w:rsid w:val="00587138"/>
    <w:rsid w:val="00591EF6"/>
    <w:rsid w:val="0059313F"/>
    <w:rsid w:val="0059315F"/>
    <w:rsid w:val="00594740"/>
    <w:rsid w:val="00596274"/>
    <w:rsid w:val="00596C81"/>
    <w:rsid w:val="005A01E0"/>
    <w:rsid w:val="005A0FC0"/>
    <w:rsid w:val="005A3C45"/>
    <w:rsid w:val="005A4733"/>
    <w:rsid w:val="005A4C98"/>
    <w:rsid w:val="005A5242"/>
    <w:rsid w:val="005A5D53"/>
    <w:rsid w:val="005A661D"/>
    <w:rsid w:val="005A6DFA"/>
    <w:rsid w:val="005A7790"/>
    <w:rsid w:val="005B0D1F"/>
    <w:rsid w:val="005B1B78"/>
    <w:rsid w:val="005B51C0"/>
    <w:rsid w:val="005B5303"/>
    <w:rsid w:val="005B5815"/>
    <w:rsid w:val="005B732D"/>
    <w:rsid w:val="005B73E9"/>
    <w:rsid w:val="005B7EA1"/>
    <w:rsid w:val="005C1555"/>
    <w:rsid w:val="005C16A5"/>
    <w:rsid w:val="005C17E4"/>
    <w:rsid w:val="005C2279"/>
    <w:rsid w:val="005C2F72"/>
    <w:rsid w:val="005C30A2"/>
    <w:rsid w:val="005C31F8"/>
    <w:rsid w:val="005C3CE7"/>
    <w:rsid w:val="005C4304"/>
    <w:rsid w:val="005C4FD5"/>
    <w:rsid w:val="005C59A3"/>
    <w:rsid w:val="005C7D25"/>
    <w:rsid w:val="005D2D1F"/>
    <w:rsid w:val="005D5831"/>
    <w:rsid w:val="005D6820"/>
    <w:rsid w:val="005D7D2E"/>
    <w:rsid w:val="005E0B27"/>
    <w:rsid w:val="005E2762"/>
    <w:rsid w:val="005E519E"/>
    <w:rsid w:val="005E60F3"/>
    <w:rsid w:val="005E6187"/>
    <w:rsid w:val="005E628E"/>
    <w:rsid w:val="005E7D02"/>
    <w:rsid w:val="005E7E87"/>
    <w:rsid w:val="005F1CF4"/>
    <w:rsid w:val="005F2C86"/>
    <w:rsid w:val="005F5CDA"/>
    <w:rsid w:val="005F6740"/>
    <w:rsid w:val="00603339"/>
    <w:rsid w:val="00603734"/>
    <w:rsid w:val="006041C8"/>
    <w:rsid w:val="006049A7"/>
    <w:rsid w:val="0060518E"/>
    <w:rsid w:val="00605390"/>
    <w:rsid w:val="0060541A"/>
    <w:rsid w:val="00610847"/>
    <w:rsid w:val="00612FA7"/>
    <w:rsid w:val="00613BC3"/>
    <w:rsid w:val="006148B5"/>
    <w:rsid w:val="00615D67"/>
    <w:rsid w:val="006169FC"/>
    <w:rsid w:val="00616A9E"/>
    <w:rsid w:val="00620617"/>
    <w:rsid w:val="0062189D"/>
    <w:rsid w:val="006225EC"/>
    <w:rsid w:val="006229F6"/>
    <w:rsid w:val="006236F0"/>
    <w:rsid w:val="00624174"/>
    <w:rsid w:val="0062419F"/>
    <w:rsid w:val="00626755"/>
    <w:rsid w:val="00627A0D"/>
    <w:rsid w:val="00630B41"/>
    <w:rsid w:val="00631356"/>
    <w:rsid w:val="00631642"/>
    <w:rsid w:val="00631D3A"/>
    <w:rsid w:val="00632E69"/>
    <w:rsid w:val="00633FC4"/>
    <w:rsid w:val="0063586C"/>
    <w:rsid w:val="00636FB2"/>
    <w:rsid w:val="0063715D"/>
    <w:rsid w:val="00642869"/>
    <w:rsid w:val="0064507D"/>
    <w:rsid w:val="00645CC7"/>
    <w:rsid w:val="00646FF2"/>
    <w:rsid w:val="00647661"/>
    <w:rsid w:val="0065088D"/>
    <w:rsid w:val="0065144D"/>
    <w:rsid w:val="00653077"/>
    <w:rsid w:val="00653606"/>
    <w:rsid w:val="00654220"/>
    <w:rsid w:val="00654271"/>
    <w:rsid w:val="0065429E"/>
    <w:rsid w:val="006542E3"/>
    <w:rsid w:val="006548F5"/>
    <w:rsid w:val="00655767"/>
    <w:rsid w:val="006567E8"/>
    <w:rsid w:val="00656948"/>
    <w:rsid w:val="006569E1"/>
    <w:rsid w:val="00661504"/>
    <w:rsid w:val="006615D1"/>
    <w:rsid w:val="00662125"/>
    <w:rsid w:val="00662A67"/>
    <w:rsid w:val="00662F54"/>
    <w:rsid w:val="00663564"/>
    <w:rsid w:val="00665076"/>
    <w:rsid w:val="00665108"/>
    <w:rsid w:val="00665480"/>
    <w:rsid w:val="006669EE"/>
    <w:rsid w:val="006679C5"/>
    <w:rsid w:val="00667DB8"/>
    <w:rsid w:val="00672D78"/>
    <w:rsid w:val="0067540C"/>
    <w:rsid w:val="006759B0"/>
    <w:rsid w:val="006769DC"/>
    <w:rsid w:val="0068005E"/>
    <w:rsid w:val="0068023A"/>
    <w:rsid w:val="00680629"/>
    <w:rsid w:val="00680E76"/>
    <w:rsid w:val="00681722"/>
    <w:rsid w:val="00682525"/>
    <w:rsid w:val="00682675"/>
    <w:rsid w:val="00682A7E"/>
    <w:rsid w:val="006836B0"/>
    <w:rsid w:val="006838CF"/>
    <w:rsid w:val="00683BD4"/>
    <w:rsid w:val="00684827"/>
    <w:rsid w:val="00686791"/>
    <w:rsid w:val="0068764E"/>
    <w:rsid w:val="00687D61"/>
    <w:rsid w:val="006936F1"/>
    <w:rsid w:val="00693E57"/>
    <w:rsid w:val="00694566"/>
    <w:rsid w:val="0069507F"/>
    <w:rsid w:val="00695FA7"/>
    <w:rsid w:val="006965F4"/>
    <w:rsid w:val="006A100F"/>
    <w:rsid w:val="006A2A10"/>
    <w:rsid w:val="006A3801"/>
    <w:rsid w:val="006A77D8"/>
    <w:rsid w:val="006B0023"/>
    <w:rsid w:val="006B0749"/>
    <w:rsid w:val="006B110F"/>
    <w:rsid w:val="006B162A"/>
    <w:rsid w:val="006B36DF"/>
    <w:rsid w:val="006B3CDB"/>
    <w:rsid w:val="006B4411"/>
    <w:rsid w:val="006B4BE0"/>
    <w:rsid w:val="006B54C6"/>
    <w:rsid w:val="006B5504"/>
    <w:rsid w:val="006B5A5E"/>
    <w:rsid w:val="006B5AD8"/>
    <w:rsid w:val="006B5D93"/>
    <w:rsid w:val="006B6835"/>
    <w:rsid w:val="006B7918"/>
    <w:rsid w:val="006B7CD2"/>
    <w:rsid w:val="006C0F0F"/>
    <w:rsid w:val="006C146E"/>
    <w:rsid w:val="006C28E0"/>
    <w:rsid w:val="006C3B12"/>
    <w:rsid w:val="006C47F4"/>
    <w:rsid w:val="006C5426"/>
    <w:rsid w:val="006C5876"/>
    <w:rsid w:val="006C6ADE"/>
    <w:rsid w:val="006D12E0"/>
    <w:rsid w:val="006D1712"/>
    <w:rsid w:val="006D1DB1"/>
    <w:rsid w:val="006D2928"/>
    <w:rsid w:val="006D3273"/>
    <w:rsid w:val="006D3492"/>
    <w:rsid w:val="006D4444"/>
    <w:rsid w:val="006D4C56"/>
    <w:rsid w:val="006D52F7"/>
    <w:rsid w:val="006D6D57"/>
    <w:rsid w:val="006D70D0"/>
    <w:rsid w:val="006D7BB6"/>
    <w:rsid w:val="006E244F"/>
    <w:rsid w:val="006E4229"/>
    <w:rsid w:val="006E5E59"/>
    <w:rsid w:val="006E6F46"/>
    <w:rsid w:val="006F0116"/>
    <w:rsid w:val="006F08B0"/>
    <w:rsid w:val="006F3544"/>
    <w:rsid w:val="006F3742"/>
    <w:rsid w:val="006F552F"/>
    <w:rsid w:val="006F567F"/>
    <w:rsid w:val="006F5EE8"/>
    <w:rsid w:val="00700815"/>
    <w:rsid w:val="00700D47"/>
    <w:rsid w:val="00700DCD"/>
    <w:rsid w:val="00700E0D"/>
    <w:rsid w:val="00702684"/>
    <w:rsid w:val="00704462"/>
    <w:rsid w:val="00705F93"/>
    <w:rsid w:val="00707B12"/>
    <w:rsid w:val="00707EB2"/>
    <w:rsid w:val="00711126"/>
    <w:rsid w:val="007112EA"/>
    <w:rsid w:val="00712BFC"/>
    <w:rsid w:val="00712C1B"/>
    <w:rsid w:val="007139C3"/>
    <w:rsid w:val="00714408"/>
    <w:rsid w:val="0071467F"/>
    <w:rsid w:val="00714911"/>
    <w:rsid w:val="007156E5"/>
    <w:rsid w:val="00715ABD"/>
    <w:rsid w:val="007168E6"/>
    <w:rsid w:val="00717241"/>
    <w:rsid w:val="007177B3"/>
    <w:rsid w:val="007208C3"/>
    <w:rsid w:val="00720C02"/>
    <w:rsid w:val="00720E04"/>
    <w:rsid w:val="00721670"/>
    <w:rsid w:val="00722785"/>
    <w:rsid w:val="00723B25"/>
    <w:rsid w:val="00723D99"/>
    <w:rsid w:val="007241DA"/>
    <w:rsid w:val="0072590F"/>
    <w:rsid w:val="007300DF"/>
    <w:rsid w:val="00730BD4"/>
    <w:rsid w:val="007326DF"/>
    <w:rsid w:val="007341A2"/>
    <w:rsid w:val="007356C2"/>
    <w:rsid w:val="00736355"/>
    <w:rsid w:val="007364CD"/>
    <w:rsid w:val="007375EC"/>
    <w:rsid w:val="00740C20"/>
    <w:rsid w:val="00741171"/>
    <w:rsid w:val="00741447"/>
    <w:rsid w:val="00743851"/>
    <w:rsid w:val="00744168"/>
    <w:rsid w:val="00744379"/>
    <w:rsid w:val="00744C4B"/>
    <w:rsid w:val="00744FF9"/>
    <w:rsid w:val="00745C5F"/>
    <w:rsid w:val="0074630B"/>
    <w:rsid w:val="007464FC"/>
    <w:rsid w:val="00750601"/>
    <w:rsid w:val="00750E5C"/>
    <w:rsid w:val="007519F4"/>
    <w:rsid w:val="00751A71"/>
    <w:rsid w:val="0075610D"/>
    <w:rsid w:val="00756FD1"/>
    <w:rsid w:val="00757305"/>
    <w:rsid w:val="00757811"/>
    <w:rsid w:val="007611CA"/>
    <w:rsid w:val="00761B94"/>
    <w:rsid w:val="007630BF"/>
    <w:rsid w:val="00763BDE"/>
    <w:rsid w:val="007648D8"/>
    <w:rsid w:val="00765C06"/>
    <w:rsid w:val="00770A5F"/>
    <w:rsid w:val="00770B3A"/>
    <w:rsid w:val="00771385"/>
    <w:rsid w:val="007713A4"/>
    <w:rsid w:val="00771E9C"/>
    <w:rsid w:val="00772188"/>
    <w:rsid w:val="00773896"/>
    <w:rsid w:val="0077509D"/>
    <w:rsid w:val="007751EE"/>
    <w:rsid w:val="00775853"/>
    <w:rsid w:val="00776CB5"/>
    <w:rsid w:val="00777841"/>
    <w:rsid w:val="00777AFF"/>
    <w:rsid w:val="00777EBA"/>
    <w:rsid w:val="00780736"/>
    <w:rsid w:val="00782135"/>
    <w:rsid w:val="007823C3"/>
    <w:rsid w:val="007861A5"/>
    <w:rsid w:val="00786A88"/>
    <w:rsid w:val="00786DD3"/>
    <w:rsid w:val="00787C6F"/>
    <w:rsid w:val="00790D16"/>
    <w:rsid w:val="007911A5"/>
    <w:rsid w:val="0079184C"/>
    <w:rsid w:val="00792497"/>
    <w:rsid w:val="00793B8D"/>
    <w:rsid w:val="00793E36"/>
    <w:rsid w:val="0079655F"/>
    <w:rsid w:val="007966F2"/>
    <w:rsid w:val="00796FEE"/>
    <w:rsid w:val="0079733F"/>
    <w:rsid w:val="00797776"/>
    <w:rsid w:val="00797D69"/>
    <w:rsid w:val="007A0648"/>
    <w:rsid w:val="007A1148"/>
    <w:rsid w:val="007A15C0"/>
    <w:rsid w:val="007A20FA"/>
    <w:rsid w:val="007A2A67"/>
    <w:rsid w:val="007A49FE"/>
    <w:rsid w:val="007A4A63"/>
    <w:rsid w:val="007A5AD3"/>
    <w:rsid w:val="007A5E01"/>
    <w:rsid w:val="007A65B8"/>
    <w:rsid w:val="007A67D7"/>
    <w:rsid w:val="007A7D05"/>
    <w:rsid w:val="007B0E49"/>
    <w:rsid w:val="007B334F"/>
    <w:rsid w:val="007B46E4"/>
    <w:rsid w:val="007B5826"/>
    <w:rsid w:val="007B6E05"/>
    <w:rsid w:val="007B6F7A"/>
    <w:rsid w:val="007B706F"/>
    <w:rsid w:val="007B75B9"/>
    <w:rsid w:val="007B7DB1"/>
    <w:rsid w:val="007C089E"/>
    <w:rsid w:val="007C0B6F"/>
    <w:rsid w:val="007C1A31"/>
    <w:rsid w:val="007C2624"/>
    <w:rsid w:val="007C2715"/>
    <w:rsid w:val="007C3393"/>
    <w:rsid w:val="007C3B1D"/>
    <w:rsid w:val="007C4425"/>
    <w:rsid w:val="007C4A35"/>
    <w:rsid w:val="007C65D5"/>
    <w:rsid w:val="007C6E66"/>
    <w:rsid w:val="007C7A4B"/>
    <w:rsid w:val="007C7F4F"/>
    <w:rsid w:val="007D052B"/>
    <w:rsid w:val="007D1090"/>
    <w:rsid w:val="007D157B"/>
    <w:rsid w:val="007D2AB7"/>
    <w:rsid w:val="007D446B"/>
    <w:rsid w:val="007D55A9"/>
    <w:rsid w:val="007D6276"/>
    <w:rsid w:val="007D6607"/>
    <w:rsid w:val="007D6DFC"/>
    <w:rsid w:val="007D7028"/>
    <w:rsid w:val="007E0526"/>
    <w:rsid w:val="007E06AB"/>
    <w:rsid w:val="007E0845"/>
    <w:rsid w:val="007E1342"/>
    <w:rsid w:val="007E1683"/>
    <w:rsid w:val="007E3104"/>
    <w:rsid w:val="007E3B16"/>
    <w:rsid w:val="007E3FEB"/>
    <w:rsid w:val="007E42B9"/>
    <w:rsid w:val="007E63D0"/>
    <w:rsid w:val="007E6E9E"/>
    <w:rsid w:val="007E7015"/>
    <w:rsid w:val="007E7103"/>
    <w:rsid w:val="007F31E7"/>
    <w:rsid w:val="007F502F"/>
    <w:rsid w:val="007F5412"/>
    <w:rsid w:val="007F5AF6"/>
    <w:rsid w:val="007F6C78"/>
    <w:rsid w:val="008018EC"/>
    <w:rsid w:val="008020BB"/>
    <w:rsid w:val="00803137"/>
    <w:rsid w:val="00803BAE"/>
    <w:rsid w:val="00804F85"/>
    <w:rsid w:val="00805184"/>
    <w:rsid w:val="0080566E"/>
    <w:rsid w:val="00805FF8"/>
    <w:rsid w:val="008064A4"/>
    <w:rsid w:val="008069AE"/>
    <w:rsid w:val="00807368"/>
    <w:rsid w:val="00813305"/>
    <w:rsid w:val="00814A40"/>
    <w:rsid w:val="008168F7"/>
    <w:rsid w:val="0082020E"/>
    <w:rsid w:val="00820CBD"/>
    <w:rsid w:val="00821037"/>
    <w:rsid w:val="00821AB3"/>
    <w:rsid w:val="00822330"/>
    <w:rsid w:val="00826937"/>
    <w:rsid w:val="008315A8"/>
    <w:rsid w:val="00833B4E"/>
    <w:rsid w:val="008341D8"/>
    <w:rsid w:val="00834CE1"/>
    <w:rsid w:val="0083602B"/>
    <w:rsid w:val="0083678D"/>
    <w:rsid w:val="008368A3"/>
    <w:rsid w:val="00836911"/>
    <w:rsid w:val="008376C2"/>
    <w:rsid w:val="0084034C"/>
    <w:rsid w:val="00840ACC"/>
    <w:rsid w:val="0084343B"/>
    <w:rsid w:val="00844B54"/>
    <w:rsid w:val="00845CF2"/>
    <w:rsid w:val="0084767C"/>
    <w:rsid w:val="00847733"/>
    <w:rsid w:val="00850CC4"/>
    <w:rsid w:val="008517C7"/>
    <w:rsid w:val="00851B1A"/>
    <w:rsid w:val="0085355F"/>
    <w:rsid w:val="008535E9"/>
    <w:rsid w:val="0085373D"/>
    <w:rsid w:val="00853CF0"/>
    <w:rsid w:val="008549CF"/>
    <w:rsid w:val="008554D4"/>
    <w:rsid w:val="008557E5"/>
    <w:rsid w:val="008558C6"/>
    <w:rsid w:val="00855DC0"/>
    <w:rsid w:val="00857C38"/>
    <w:rsid w:val="00860A9B"/>
    <w:rsid w:val="00861E8C"/>
    <w:rsid w:val="00861EA8"/>
    <w:rsid w:val="00862A69"/>
    <w:rsid w:val="00864AAD"/>
    <w:rsid w:val="00864AD9"/>
    <w:rsid w:val="0086714D"/>
    <w:rsid w:val="00867892"/>
    <w:rsid w:val="00870432"/>
    <w:rsid w:val="00870ABA"/>
    <w:rsid w:val="008712AC"/>
    <w:rsid w:val="0087134D"/>
    <w:rsid w:val="00871E5F"/>
    <w:rsid w:val="008722FE"/>
    <w:rsid w:val="00874126"/>
    <w:rsid w:val="008750AC"/>
    <w:rsid w:val="00875EEF"/>
    <w:rsid w:val="008760BD"/>
    <w:rsid w:val="0087737F"/>
    <w:rsid w:val="008779E8"/>
    <w:rsid w:val="00877EF7"/>
    <w:rsid w:val="00881BBB"/>
    <w:rsid w:val="00882206"/>
    <w:rsid w:val="00883EAA"/>
    <w:rsid w:val="00884395"/>
    <w:rsid w:val="00884C79"/>
    <w:rsid w:val="00884F56"/>
    <w:rsid w:val="00890C6A"/>
    <w:rsid w:val="00890D68"/>
    <w:rsid w:val="00892116"/>
    <w:rsid w:val="00892353"/>
    <w:rsid w:val="008926C9"/>
    <w:rsid w:val="0089307F"/>
    <w:rsid w:val="00894A4F"/>
    <w:rsid w:val="0089575E"/>
    <w:rsid w:val="00895C21"/>
    <w:rsid w:val="008969AE"/>
    <w:rsid w:val="008976A4"/>
    <w:rsid w:val="008A28D9"/>
    <w:rsid w:val="008A5DFB"/>
    <w:rsid w:val="008A7867"/>
    <w:rsid w:val="008B1194"/>
    <w:rsid w:val="008B11E2"/>
    <w:rsid w:val="008B23EB"/>
    <w:rsid w:val="008B2918"/>
    <w:rsid w:val="008B29B3"/>
    <w:rsid w:val="008B5A59"/>
    <w:rsid w:val="008C07FB"/>
    <w:rsid w:val="008C13C2"/>
    <w:rsid w:val="008C16C0"/>
    <w:rsid w:val="008C2515"/>
    <w:rsid w:val="008C29AE"/>
    <w:rsid w:val="008C343E"/>
    <w:rsid w:val="008C3B4C"/>
    <w:rsid w:val="008C3BBC"/>
    <w:rsid w:val="008C40B5"/>
    <w:rsid w:val="008C420F"/>
    <w:rsid w:val="008C46B9"/>
    <w:rsid w:val="008C7E7E"/>
    <w:rsid w:val="008D0939"/>
    <w:rsid w:val="008D1458"/>
    <w:rsid w:val="008D2EB2"/>
    <w:rsid w:val="008D5044"/>
    <w:rsid w:val="008D62DB"/>
    <w:rsid w:val="008E10E9"/>
    <w:rsid w:val="008E1AA7"/>
    <w:rsid w:val="008E2742"/>
    <w:rsid w:val="008E37A8"/>
    <w:rsid w:val="008E3A5D"/>
    <w:rsid w:val="008E5523"/>
    <w:rsid w:val="008E6ECB"/>
    <w:rsid w:val="008E7753"/>
    <w:rsid w:val="008F1269"/>
    <w:rsid w:val="008F13F1"/>
    <w:rsid w:val="008F15C3"/>
    <w:rsid w:val="008F25EA"/>
    <w:rsid w:val="008F2E65"/>
    <w:rsid w:val="008F2ED3"/>
    <w:rsid w:val="008F3CD8"/>
    <w:rsid w:val="008F5568"/>
    <w:rsid w:val="008F65AD"/>
    <w:rsid w:val="008F7864"/>
    <w:rsid w:val="009012A7"/>
    <w:rsid w:val="00901C72"/>
    <w:rsid w:val="0090241E"/>
    <w:rsid w:val="0090245B"/>
    <w:rsid w:val="009030AB"/>
    <w:rsid w:val="00903A19"/>
    <w:rsid w:val="00905FE9"/>
    <w:rsid w:val="00907C66"/>
    <w:rsid w:val="009101D8"/>
    <w:rsid w:val="00910B6E"/>
    <w:rsid w:val="009128E0"/>
    <w:rsid w:val="009128E7"/>
    <w:rsid w:val="00912E90"/>
    <w:rsid w:val="009144EA"/>
    <w:rsid w:val="00914987"/>
    <w:rsid w:val="009217A3"/>
    <w:rsid w:val="009219CD"/>
    <w:rsid w:val="00921B88"/>
    <w:rsid w:val="0092201E"/>
    <w:rsid w:val="00922A5F"/>
    <w:rsid w:val="00923706"/>
    <w:rsid w:val="009239A4"/>
    <w:rsid w:val="0092402B"/>
    <w:rsid w:val="00924BFB"/>
    <w:rsid w:val="00925C59"/>
    <w:rsid w:val="00926A23"/>
    <w:rsid w:val="00926FA0"/>
    <w:rsid w:val="0092745D"/>
    <w:rsid w:val="009275F9"/>
    <w:rsid w:val="00927E0A"/>
    <w:rsid w:val="00930027"/>
    <w:rsid w:val="0093020E"/>
    <w:rsid w:val="00932A23"/>
    <w:rsid w:val="00933D8F"/>
    <w:rsid w:val="009341C4"/>
    <w:rsid w:val="00934550"/>
    <w:rsid w:val="0093487C"/>
    <w:rsid w:val="00935061"/>
    <w:rsid w:val="00935E33"/>
    <w:rsid w:val="00940A6B"/>
    <w:rsid w:val="00941E94"/>
    <w:rsid w:val="00943270"/>
    <w:rsid w:val="00943361"/>
    <w:rsid w:val="00944693"/>
    <w:rsid w:val="00947638"/>
    <w:rsid w:val="009476B3"/>
    <w:rsid w:val="0095003F"/>
    <w:rsid w:val="00950D2C"/>
    <w:rsid w:val="00951668"/>
    <w:rsid w:val="0095195E"/>
    <w:rsid w:val="00951C3C"/>
    <w:rsid w:val="009531E2"/>
    <w:rsid w:val="00953AC6"/>
    <w:rsid w:val="00954501"/>
    <w:rsid w:val="00962A18"/>
    <w:rsid w:val="009648DD"/>
    <w:rsid w:val="00964A4B"/>
    <w:rsid w:val="009653D7"/>
    <w:rsid w:val="0096558B"/>
    <w:rsid w:val="00966958"/>
    <w:rsid w:val="009672BB"/>
    <w:rsid w:val="0096751C"/>
    <w:rsid w:val="009675E5"/>
    <w:rsid w:val="009677B8"/>
    <w:rsid w:val="00970762"/>
    <w:rsid w:val="0097283F"/>
    <w:rsid w:val="009732DC"/>
    <w:rsid w:val="00973817"/>
    <w:rsid w:val="009743FA"/>
    <w:rsid w:val="009757CA"/>
    <w:rsid w:val="00976358"/>
    <w:rsid w:val="00977BFE"/>
    <w:rsid w:val="00980B96"/>
    <w:rsid w:val="009828C6"/>
    <w:rsid w:val="00984FA0"/>
    <w:rsid w:val="0098504B"/>
    <w:rsid w:val="00986363"/>
    <w:rsid w:val="009869C5"/>
    <w:rsid w:val="00987071"/>
    <w:rsid w:val="00987AFB"/>
    <w:rsid w:val="0099039B"/>
    <w:rsid w:val="009903E0"/>
    <w:rsid w:val="009944CA"/>
    <w:rsid w:val="0099541F"/>
    <w:rsid w:val="00996D98"/>
    <w:rsid w:val="009974C6"/>
    <w:rsid w:val="00997684"/>
    <w:rsid w:val="009A20AA"/>
    <w:rsid w:val="009A23FA"/>
    <w:rsid w:val="009A366A"/>
    <w:rsid w:val="009A3D86"/>
    <w:rsid w:val="009A44D9"/>
    <w:rsid w:val="009A4B4E"/>
    <w:rsid w:val="009A5311"/>
    <w:rsid w:val="009A5364"/>
    <w:rsid w:val="009A6D8E"/>
    <w:rsid w:val="009A77B7"/>
    <w:rsid w:val="009A791E"/>
    <w:rsid w:val="009A7D81"/>
    <w:rsid w:val="009B037C"/>
    <w:rsid w:val="009B221B"/>
    <w:rsid w:val="009B3F0D"/>
    <w:rsid w:val="009B4B71"/>
    <w:rsid w:val="009C0B21"/>
    <w:rsid w:val="009C1D94"/>
    <w:rsid w:val="009C2612"/>
    <w:rsid w:val="009C2B63"/>
    <w:rsid w:val="009C690C"/>
    <w:rsid w:val="009D17D3"/>
    <w:rsid w:val="009D1E74"/>
    <w:rsid w:val="009D20B4"/>
    <w:rsid w:val="009D36B1"/>
    <w:rsid w:val="009D3ABE"/>
    <w:rsid w:val="009D5015"/>
    <w:rsid w:val="009D522F"/>
    <w:rsid w:val="009D528F"/>
    <w:rsid w:val="009D628D"/>
    <w:rsid w:val="009D6DEE"/>
    <w:rsid w:val="009D7FFB"/>
    <w:rsid w:val="009E2225"/>
    <w:rsid w:val="009E2B66"/>
    <w:rsid w:val="009E2CEB"/>
    <w:rsid w:val="009E3023"/>
    <w:rsid w:val="009E44AC"/>
    <w:rsid w:val="009E4696"/>
    <w:rsid w:val="009E5074"/>
    <w:rsid w:val="009E57BA"/>
    <w:rsid w:val="009E5A5C"/>
    <w:rsid w:val="009E5B01"/>
    <w:rsid w:val="009F0143"/>
    <w:rsid w:val="009F021B"/>
    <w:rsid w:val="009F08C9"/>
    <w:rsid w:val="009F1444"/>
    <w:rsid w:val="009F2410"/>
    <w:rsid w:val="009F4E6D"/>
    <w:rsid w:val="009F65CD"/>
    <w:rsid w:val="009F692D"/>
    <w:rsid w:val="009F747E"/>
    <w:rsid w:val="00A00402"/>
    <w:rsid w:val="00A00BFF"/>
    <w:rsid w:val="00A012BD"/>
    <w:rsid w:val="00A0588A"/>
    <w:rsid w:val="00A06287"/>
    <w:rsid w:val="00A06C2F"/>
    <w:rsid w:val="00A076E7"/>
    <w:rsid w:val="00A07FE3"/>
    <w:rsid w:val="00A11D40"/>
    <w:rsid w:val="00A134E0"/>
    <w:rsid w:val="00A139F0"/>
    <w:rsid w:val="00A159C6"/>
    <w:rsid w:val="00A164C9"/>
    <w:rsid w:val="00A16BDB"/>
    <w:rsid w:val="00A17FCE"/>
    <w:rsid w:val="00A200AB"/>
    <w:rsid w:val="00A219EE"/>
    <w:rsid w:val="00A22ACB"/>
    <w:rsid w:val="00A22C96"/>
    <w:rsid w:val="00A23769"/>
    <w:rsid w:val="00A247CF"/>
    <w:rsid w:val="00A251A8"/>
    <w:rsid w:val="00A25A83"/>
    <w:rsid w:val="00A27FA8"/>
    <w:rsid w:val="00A30F07"/>
    <w:rsid w:val="00A33AD3"/>
    <w:rsid w:val="00A33EB4"/>
    <w:rsid w:val="00A344C6"/>
    <w:rsid w:val="00A35177"/>
    <w:rsid w:val="00A35591"/>
    <w:rsid w:val="00A36ED5"/>
    <w:rsid w:val="00A3782E"/>
    <w:rsid w:val="00A37DBD"/>
    <w:rsid w:val="00A40CB5"/>
    <w:rsid w:val="00A41241"/>
    <w:rsid w:val="00A41404"/>
    <w:rsid w:val="00A433BD"/>
    <w:rsid w:val="00A43D32"/>
    <w:rsid w:val="00A45792"/>
    <w:rsid w:val="00A45983"/>
    <w:rsid w:val="00A45D49"/>
    <w:rsid w:val="00A46E8E"/>
    <w:rsid w:val="00A46F08"/>
    <w:rsid w:val="00A516C4"/>
    <w:rsid w:val="00A51AEB"/>
    <w:rsid w:val="00A51EB8"/>
    <w:rsid w:val="00A52783"/>
    <w:rsid w:val="00A53A32"/>
    <w:rsid w:val="00A53B32"/>
    <w:rsid w:val="00A53E08"/>
    <w:rsid w:val="00A542B5"/>
    <w:rsid w:val="00A549E9"/>
    <w:rsid w:val="00A54E42"/>
    <w:rsid w:val="00A54F38"/>
    <w:rsid w:val="00A55CC2"/>
    <w:rsid w:val="00A560D5"/>
    <w:rsid w:val="00A56761"/>
    <w:rsid w:val="00A57039"/>
    <w:rsid w:val="00A570BC"/>
    <w:rsid w:val="00A572B2"/>
    <w:rsid w:val="00A57AAF"/>
    <w:rsid w:val="00A60527"/>
    <w:rsid w:val="00A6191C"/>
    <w:rsid w:val="00A623A2"/>
    <w:rsid w:val="00A62C85"/>
    <w:rsid w:val="00A63357"/>
    <w:rsid w:val="00A65026"/>
    <w:rsid w:val="00A658B6"/>
    <w:rsid w:val="00A66464"/>
    <w:rsid w:val="00A701FF"/>
    <w:rsid w:val="00A72438"/>
    <w:rsid w:val="00A73EB6"/>
    <w:rsid w:val="00A74990"/>
    <w:rsid w:val="00A758C8"/>
    <w:rsid w:val="00A75F2D"/>
    <w:rsid w:val="00A76839"/>
    <w:rsid w:val="00A76E93"/>
    <w:rsid w:val="00A8239F"/>
    <w:rsid w:val="00A82552"/>
    <w:rsid w:val="00A83E1E"/>
    <w:rsid w:val="00A83FC7"/>
    <w:rsid w:val="00A86742"/>
    <w:rsid w:val="00A86B2F"/>
    <w:rsid w:val="00A876F9"/>
    <w:rsid w:val="00A91426"/>
    <w:rsid w:val="00A924F3"/>
    <w:rsid w:val="00A94CD8"/>
    <w:rsid w:val="00A95BE1"/>
    <w:rsid w:val="00A95D2A"/>
    <w:rsid w:val="00A96A0D"/>
    <w:rsid w:val="00A96B1D"/>
    <w:rsid w:val="00AA00E3"/>
    <w:rsid w:val="00AA181A"/>
    <w:rsid w:val="00AA2652"/>
    <w:rsid w:val="00AA2CFD"/>
    <w:rsid w:val="00AA4687"/>
    <w:rsid w:val="00AA5E9E"/>
    <w:rsid w:val="00AA67CF"/>
    <w:rsid w:val="00AA6F6E"/>
    <w:rsid w:val="00AA7E2D"/>
    <w:rsid w:val="00AB3B5A"/>
    <w:rsid w:val="00AB412A"/>
    <w:rsid w:val="00AB4A1A"/>
    <w:rsid w:val="00AB653B"/>
    <w:rsid w:val="00AC1436"/>
    <w:rsid w:val="00AC188C"/>
    <w:rsid w:val="00AC20D6"/>
    <w:rsid w:val="00AC3164"/>
    <w:rsid w:val="00AC4A8E"/>
    <w:rsid w:val="00AC5120"/>
    <w:rsid w:val="00AC5A18"/>
    <w:rsid w:val="00AC7BD5"/>
    <w:rsid w:val="00AD06FD"/>
    <w:rsid w:val="00AD114C"/>
    <w:rsid w:val="00AD39CA"/>
    <w:rsid w:val="00AD5021"/>
    <w:rsid w:val="00AD50E0"/>
    <w:rsid w:val="00AD68F8"/>
    <w:rsid w:val="00AD6C24"/>
    <w:rsid w:val="00AD6D8D"/>
    <w:rsid w:val="00AD7291"/>
    <w:rsid w:val="00AE15C6"/>
    <w:rsid w:val="00AE19A7"/>
    <w:rsid w:val="00AE1AD4"/>
    <w:rsid w:val="00AE1BB5"/>
    <w:rsid w:val="00AE280F"/>
    <w:rsid w:val="00AE594B"/>
    <w:rsid w:val="00AE6274"/>
    <w:rsid w:val="00AE7BD4"/>
    <w:rsid w:val="00AF026C"/>
    <w:rsid w:val="00AF1BF9"/>
    <w:rsid w:val="00AF1DF2"/>
    <w:rsid w:val="00AF2D76"/>
    <w:rsid w:val="00AF59E1"/>
    <w:rsid w:val="00AF5E33"/>
    <w:rsid w:val="00B00934"/>
    <w:rsid w:val="00B00BB8"/>
    <w:rsid w:val="00B017F5"/>
    <w:rsid w:val="00B0308D"/>
    <w:rsid w:val="00B0422B"/>
    <w:rsid w:val="00B046BE"/>
    <w:rsid w:val="00B04961"/>
    <w:rsid w:val="00B056B4"/>
    <w:rsid w:val="00B0792B"/>
    <w:rsid w:val="00B101F6"/>
    <w:rsid w:val="00B12B62"/>
    <w:rsid w:val="00B12B7D"/>
    <w:rsid w:val="00B13751"/>
    <w:rsid w:val="00B1431C"/>
    <w:rsid w:val="00B1644E"/>
    <w:rsid w:val="00B176B6"/>
    <w:rsid w:val="00B17EFD"/>
    <w:rsid w:val="00B20365"/>
    <w:rsid w:val="00B2153D"/>
    <w:rsid w:val="00B2239D"/>
    <w:rsid w:val="00B237A9"/>
    <w:rsid w:val="00B24535"/>
    <w:rsid w:val="00B24A1D"/>
    <w:rsid w:val="00B261C5"/>
    <w:rsid w:val="00B26E80"/>
    <w:rsid w:val="00B30D03"/>
    <w:rsid w:val="00B31187"/>
    <w:rsid w:val="00B31238"/>
    <w:rsid w:val="00B31B40"/>
    <w:rsid w:val="00B33ACA"/>
    <w:rsid w:val="00B33E7C"/>
    <w:rsid w:val="00B342BC"/>
    <w:rsid w:val="00B34A99"/>
    <w:rsid w:val="00B35A0B"/>
    <w:rsid w:val="00B35B8B"/>
    <w:rsid w:val="00B35CCE"/>
    <w:rsid w:val="00B35DB7"/>
    <w:rsid w:val="00B35F4B"/>
    <w:rsid w:val="00B3688F"/>
    <w:rsid w:val="00B368C6"/>
    <w:rsid w:val="00B4203C"/>
    <w:rsid w:val="00B423B3"/>
    <w:rsid w:val="00B424EF"/>
    <w:rsid w:val="00B42720"/>
    <w:rsid w:val="00B4431A"/>
    <w:rsid w:val="00B4480A"/>
    <w:rsid w:val="00B457F2"/>
    <w:rsid w:val="00B45C65"/>
    <w:rsid w:val="00B45C88"/>
    <w:rsid w:val="00B50852"/>
    <w:rsid w:val="00B51E12"/>
    <w:rsid w:val="00B53507"/>
    <w:rsid w:val="00B53F36"/>
    <w:rsid w:val="00B5468A"/>
    <w:rsid w:val="00B54A99"/>
    <w:rsid w:val="00B56323"/>
    <w:rsid w:val="00B5776D"/>
    <w:rsid w:val="00B57CF8"/>
    <w:rsid w:val="00B618B1"/>
    <w:rsid w:val="00B641A6"/>
    <w:rsid w:val="00B66349"/>
    <w:rsid w:val="00B670E9"/>
    <w:rsid w:val="00B674E4"/>
    <w:rsid w:val="00B715F0"/>
    <w:rsid w:val="00B718EA"/>
    <w:rsid w:val="00B71D36"/>
    <w:rsid w:val="00B71EA7"/>
    <w:rsid w:val="00B73591"/>
    <w:rsid w:val="00B739A2"/>
    <w:rsid w:val="00B75F0D"/>
    <w:rsid w:val="00B77038"/>
    <w:rsid w:val="00B80766"/>
    <w:rsid w:val="00B8098F"/>
    <w:rsid w:val="00B81A8E"/>
    <w:rsid w:val="00B81F97"/>
    <w:rsid w:val="00B82445"/>
    <w:rsid w:val="00B8252E"/>
    <w:rsid w:val="00B82CC9"/>
    <w:rsid w:val="00B87276"/>
    <w:rsid w:val="00B87674"/>
    <w:rsid w:val="00B90784"/>
    <w:rsid w:val="00B90969"/>
    <w:rsid w:val="00B927DE"/>
    <w:rsid w:val="00B93307"/>
    <w:rsid w:val="00B945D9"/>
    <w:rsid w:val="00B960C9"/>
    <w:rsid w:val="00B96B0B"/>
    <w:rsid w:val="00BA0DAF"/>
    <w:rsid w:val="00BA1036"/>
    <w:rsid w:val="00BA14C3"/>
    <w:rsid w:val="00BA2F16"/>
    <w:rsid w:val="00BA40B2"/>
    <w:rsid w:val="00BA4313"/>
    <w:rsid w:val="00BA47F0"/>
    <w:rsid w:val="00BA58C7"/>
    <w:rsid w:val="00BA6004"/>
    <w:rsid w:val="00BA7718"/>
    <w:rsid w:val="00BA7BE7"/>
    <w:rsid w:val="00BB192B"/>
    <w:rsid w:val="00BB1B47"/>
    <w:rsid w:val="00BB1E2D"/>
    <w:rsid w:val="00BB22C6"/>
    <w:rsid w:val="00BB4D3D"/>
    <w:rsid w:val="00BB5B3B"/>
    <w:rsid w:val="00BB6319"/>
    <w:rsid w:val="00BB77D4"/>
    <w:rsid w:val="00BB7846"/>
    <w:rsid w:val="00BC1BE7"/>
    <w:rsid w:val="00BC247A"/>
    <w:rsid w:val="00BC337C"/>
    <w:rsid w:val="00BC4A06"/>
    <w:rsid w:val="00BC4BA4"/>
    <w:rsid w:val="00BC518A"/>
    <w:rsid w:val="00BC6BA3"/>
    <w:rsid w:val="00BC6C02"/>
    <w:rsid w:val="00BC79D7"/>
    <w:rsid w:val="00BC7B28"/>
    <w:rsid w:val="00BD04FE"/>
    <w:rsid w:val="00BD0CC0"/>
    <w:rsid w:val="00BD1A37"/>
    <w:rsid w:val="00BD2895"/>
    <w:rsid w:val="00BD308A"/>
    <w:rsid w:val="00BD3477"/>
    <w:rsid w:val="00BD3D4B"/>
    <w:rsid w:val="00BD3FC1"/>
    <w:rsid w:val="00BD53F5"/>
    <w:rsid w:val="00BD6E60"/>
    <w:rsid w:val="00BE1652"/>
    <w:rsid w:val="00BE18B4"/>
    <w:rsid w:val="00BE348C"/>
    <w:rsid w:val="00BE5300"/>
    <w:rsid w:val="00BE619D"/>
    <w:rsid w:val="00BE7272"/>
    <w:rsid w:val="00BF0048"/>
    <w:rsid w:val="00BF0F38"/>
    <w:rsid w:val="00BF1239"/>
    <w:rsid w:val="00BF1E0E"/>
    <w:rsid w:val="00BF2713"/>
    <w:rsid w:val="00BF34DF"/>
    <w:rsid w:val="00BF36F2"/>
    <w:rsid w:val="00BF39F0"/>
    <w:rsid w:val="00BF4415"/>
    <w:rsid w:val="00BF4D21"/>
    <w:rsid w:val="00BF4FE4"/>
    <w:rsid w:val="00BF69BA"/>
    <w:rsid w:val="00BF7D1E"/>
    <w:rsid w:val="00C00B30"/>
    <w:rsid w:val="00C01277"/>
    <w:rsid w:val="00C014E4"/>
    <w:rsid w:val="00C01E00"/>
    <w:rsid w:val="00C01EB1"/>
    <w:rsid w:val="00C022DF"/>
    <w:rsid w:val="00C02E8C"/>
    <w:rsid w:val="00C03396"/>
    <w:rsid w:val="00C03645"/>
    <w:rsid w:val="00C04A1D"/>
    <w:rsid w:val="00C050DE"/>
    <w:rsid w:val="00C05BFA"/>
    <w:rsid w:val="00C0676B"/>
    <w:rsid w:val="00C06C6B"/>
    <w:rsid w:val="00C07FDE"/>
    <w:rsid w:val="00C1034D"/>
    <w:rsid w:val="00C10966"/>
    <w:rsid w:val="00C10B98"/>
    <w:rsid w:val="00C11494"/>
    <w:rsid w:val="00C11805"/>
    <w:rsid w:val="00C11CB5"/>
    <w:rsid w:val="00C11DEC"/>
    <w:rsid w:val="00C14BC3"/>
    <w:rsid w:val="00C16BE6"/>
    <w:rsid w:val="00C17CCF"/>
    <w:rsid w:val="00C20735"/>
    <w:rsid w:val="00C21A78"/>
    <w:rsid w:val="00C21A87"/>
    <w:rsid w:val="00C223F7"/>
    <w:rsid w:val="00C231DA"/>
    <w:rsid w:val="00C23274"/>
    <w:rsid w:val="00C24745"/>
    <w:rsid w:val="00C266C3"/>
    <w:rsid w:val="00C3128D"/>
    <w:rsid w:val="00C31A0A"/>
    <w:rsid w:val="00C322AC"/>
    <w:rsid w:val="00C32BC6"/>
    <w:rsid w:val="00C34AA0"/>
    <w:rsid w:val="00C366E7"/>
    <w:rsid w:val="00C367B0"/>
    <w:rsid w:val="00C401BC"/>
    <w:rsid w:val="00C412C4"/>
    <w:rsid w:val="00C44380"/>
    <w:rsid w:val="00C451A0"/>
    <w:rsid w:val="00C458C5"/>
    <w:rsid w:val="00C45CAB"/>
    <w:rsid w:val="00C47171"/>
    <w:rsid w:val="00C472F5"/>
    <w:rsid w:val="00C479FB"/>
    <w:rsid w:val="00C47E40"/>
    <w:rsid w:val="00C505D5"/>
    <w:rsid w:val="00C53AAF"/>
    <w:rsid w:val="00C5583C"/>
    <w:rsid w:val="00C5725B"/>
    <w:rsid w:val="00C57E08"/>
    <w:rsid w:val="00C610B8"/>
    <w:rsid w:val="00C6273E"/>
    <w:rsid w:val="00C653BC"/>
    <w:rsid w:val="00C65B95"/>
    <w:rsid w:val="00C66023"/>
    <w:rsid w:val="00C66983"/>
    <w:rsid w:val="00C66A57"/>
    <w:rsid w:val="00C7030E"/>
    <w:rsid w:val="00C70592"/>
    <w:rsid w:val="00C72130"/>
    <w:rsid w:val="00C7426A"/>
    <w:rsid w:val="00C748F2"/>
    <w:rsid w:val="00C7513E"/>
    <w:rsid w:val="00C777D8"/>
    <w:rsid w:val="00C84565"/>
    <w:rsid w:val="00C86D2D"/>
    <w:rsid w:val="00C870AF"/>
    <w:rsid w:val="00C87476"/>
    <w:rsid w:val="00C8773E"/>
    <w:rsid w:val="00C92E22"/>
    <w:rsid w:val="00C94F02"/>
    <w:rsid w:val="00C95F14"/>
    <w:rsid w:val="00C96074"/>
    <w:rsid w:val="00C977F7"/>
    <w:rsid w:val="00CA04E1"/>
    <w:rsid w:val="00CA1C14"/>
    <w:rsid w:val="00CA20A0"/>
    <w:rsid w:val="00CA382E"/>
    <w:rsid w:val="00CA3CA5"/>
    <w:rsid w:val="00CA4AEE"/>
    <w:rsid w:val="00CA535E"/>
    <w:rsid w:val="00CA553D"/>
    <w:rsid w:val="00CA748C"/>
    <w:rsid w:val="00CA77FC"/>
    <w:rsid w:val="00CA7AF7"/>
    <w:rsid w:val="00CA7E45"/>
    <w:rsid w:val="00CB0806"/>
    <w:rsid w:val="00CB088B"/>
    <w:rsid w:val="00CB0F21"/>
    <w:rsid w:val="00CB2556"/>
    <w:rsid w:val="00CB28EB"/>
    <w:rsid w:val="00CB3381"/>
    <w:rsid w:val="00CB3680"/>
    <w:rsid w:val="00CB5024"/>
    <w:rsid w:val="00CB5D07"/>
    <w:rsid w:val="00CB7E58"/>
    <w:rsid w:val="00CC028F"/>
    <w:rsid w:val="00CC0503"/>
    <w:rsid w:val="00CC0982"/>
    <w:rsid w:val="00CC136B"/>
    <w:rsid w:val="00CC2643"/>
    <w:rsid w:val="00CC3742"/>
    <w:rsid w:val="00CC4437"/>
    <w:rsid w:val="00CC4766"/>
    <w:rsid w:val="00CC47BF"/>
    <w:rsid w:val="00CC6F09"/>
    <w:rsid w:val="00CC785C"/>
    <w:rsid w:val="00CD142F"/>
    <w:rsid w:val="00CD5298"/>
    <w:rsid w:val="00CD60B0"/>
    <w:rsid w:val="00CD707D"/>
    <w:rsid w:val="00CD7D97"/>
    <w:rsid w:val="00CE0772"/>
    <w:rsid w:val="00CE1310"/>
    <w:rsid w:val="00CE21DC"/>
    <w:rsid w:val="00CE2A92"/>
    <w:rsid w:val="00CE3133"/>
    <w:rsid w:val="00CE3B10"/>
    <w:rsid w:val="00CE3E97"/>
    <w:rsid w:val="00CE59C8"/>
    <w:rsid w:val="00CF0143"/>
    <w:rsid w:val="00CF07FA"/>
    <w:rsid w:val="00CF1FF6"/>
    <w:rsid w:val="00CF2644"/>
    <w:rsid w:val="00CF3316"/>
    <w:rsid w:val="00CF4DA3"/>
    <w:rsid w:val="00CF4F2B"/>
    <w:rsid w:val="00CF688B"/>
    <w:rsid w:val="00CF76A3"/>
    <w:rsid w:val="00CF7CE4"/>
    <w:rsid w:val="00D00687"/>
    <w:rsid w:val="00D00E90"/>
    <w:rsid w:val="00D01187"/>
    <w:rsid w:val="00D01A16"/>
    <w:rsid w:val="00D01BC7"/>
    <w:rsid w:val="00D02347"/>
    <w:rsid w:val="00D0401D"/>
    <w:rsid w:val="00D04F79"/>
    <w:rsid w:val="00D13725"/>
    <w:rsid w:val="00D13885"/>
    <w:rsid w:val="00D13E4C"/>
    <w:rsid w:val="00D142F8"/>
    <w:rsid w:val="00D14D23"/>
    <w:rsid w:val="00D15792"/>
    <w:rsid w:val="00D163B7"/>
    <w:rsid w:val="00D168F1"/>
    <w:rsid w:val="00D176E7"/>
    <w:rsid w:val="00D20A68"/>
    <w:rsid w:val="00D213E7"/>
    <w:rsid w:val="00D233E7"/>
    <w:rsid w:val="00D2459B"/>
    <w:rsid w:val="00D246F4"/>
    <w:rsid w:val="00D24D4A"/>
    <w:rsid w:val="00D2545D"/>
    <w:rsid w:val="00D274B5"/>
    <w:rsid w:val="00D30CFD"/>
    <w:rsid w:val="00D3150F"/>
    <w:rsid w:val="00D31B39"/>
    <w:rsid w:val="00D34162"/>
    <w:rsid w:val="00D348DA"/>
    <w:rsid w:val="00D35572"/>
    <w:rsid w:val="00D3793D"/>
    <w:rsid w:val="00D37C77"/>
    <w:rsid w:val="00D37EA5"/>
    <w:rsid w:val="00D40F1B"/>
    <w:rsid w:val="00D40F6F"/>
    <w:rsid w:val="00D41698"/>
    <w:rsid w:val="00D42678"/>
    <w:rsid w:val="00D42C4D"/>
    <w:rsid w:val="00D433CD"/>
    <w:rsid w:val="00D4342B"/>
    <w:rsid w:val="00D43896"/>
    <w:rsid w:val="00D44D08"/>
    <w:rsid w:val="00D45096"/>
    <w:rsid w:val="00D4559D"/>
    <w:rsid w:val="00D45EBF"/>
    <w:rsid w:val="00D46BCC"/>
    <w:rsid w:val="00D47084"/>
    <w:rsid w:val="00D47539"/>
    <w:rsid w:val="00D47871"/>
    <w:rsid w:val="00D50624"/>
    <w:rsid w:val="00D5259A"/>
    <w:rsid w:val="00D52AA5"/>
    <w:rsid w:val="00D52EAB"/>
    <w:rsid w:val="00D542F1"/>
    <w:rsid w:val="00D55149"/>
    <w:rsid w:val="00D553F9"/>
    <w:rsid w:val="00D55B1E"/>
    <w:rsid w:val="00D5743B"/>
    <w:rsid w:val="00D608A8"/>
    <w:rsid w:val="00D60D51"/>
    <w:rsid w:val="00D60DFB"/>
    <w:rsid w:val="00D611BE"/>
    <w:rsid w:val="00D619BA"/>
    <w:rsid w:val="00D62630"/>
    <w:rsid w:val="00D62886"/>
    <w:rsid w:val="00D62E33"/>
    <w:rsid w:val="00D65BFB"/>
    <w:rsid w:val="00D6755F"/>
    <w:rsid w:val="00D6797C"/>
    <w:rsid w:val="00D71F64"/>
    <w:rsid w:val="00D72063"/>
    <w:rsid w:val="00D736A3"/>
    <w:rsid w:val="00D73B95"/>
    <w:rsid w:val="00D73F64"/>
    <w:rsid w:val="00D756FC"/>
    <w:rsid w:val="00D75FDB"/>
    <w:rsid w:val="00D76AB0"/>
    <w:rsid w:val="00D77D8E"/>
    <w:rsid w:val="00D805AB"/>
    <w:rsid w:val="00D80CBE"/>
    <w:rsid w:val="00D810E1"/>
    <w:rsid w:val="00D81BAE"/>
    <w:rsid w:val="00D84DEE"/>
    <w:rsid w:val="00D85001"/>
    <w:rsid w:val="00D85F6F"/>
    <w:rsid w:val="00D8693C"/>
    <w:rsid w:val="00D91C98"/>
    <w:rsid w:val="00D92966"/>
    <w:rsid w:val="00D92A0D"/>
    <w:rsid w:val="00D93788"/>
    <w:rsid w:val="00D94518"/>
    <w:rsid w:val="00D95A95"/>
    <w:rsid w:val="00D97184"/>
    <w:rsid w:val="00D9718C"/>
    <w:rsid w:val="00D974A7"/>
    <w:rsid w:val="00D97D96"/>
    <w:rsid w:val="00DA1251"/>
    <w:rsid w:val="00DA1343"/>
    <w:rsid w:val="00DA17D4"/>
    <w:rsid w:val="00DA1ADC"/>
    <w:rsid w:val="00DA2EDF"/>
    <w:rsid w:val="00DA3946"/>
    <w:rsid w:val="00DA3DB9"/>
    <w:rsid w:val="00DA403D"/>
    <w:rsid w:val="00DA55A7"/>
    <w:rsid w:val="00DA6F3C"/>
    <w:rsid w:val="00DA7632"/>
    <w:rsid w:val="00DB0763"/>
    <w:rsid w:val="00DB07EC"/>
    <w:rsid w:val="00DB3599"/>
    <w:rsid w:val="00DB3BEA"/>
    <w:rsid w:val="00DB5AB7"/>
    <w:rsid w:val="00DC0484"/>
    <w:rsid w:val="00DC1005"/>
    <w:rsid w:val="00DC25C2"/>
    <w:rsid w:val="00DC2712"/>
    <w:rsid w:val="00DC3B4F"/>
    <w:rsid w:val="00DC4955"/>
    <w:rsid w:val="00DC6702"/>
    <w:rsid w:val="00DD0178"/>
    <w:rsid w:val="00DD0F64"/>
    <w:rsid w:val="00DD2D4A"/>
    <w:rsid w:val="00DD3968"/>
    <w:rsid w:val="00DD4698"/>
    <w:rsid w:val="00DD4789"/>
    <w:rsid w:val="00DD4D3A"/>
    <w:rsid w:val="00DD550D"/>
    <w:rsid w:val="00DD73BA"/>
    <w:rsid w:val="00DD7BE1"/>
    <w:rsid w:val="00DE0A33"/>
    <w:rsid w:val="00DE18BB"/>
    <w:rsid w:val="00DE4762"/>
    <w:rsid w:val="00DF16FB"/>
    <w:rsid w:val="00DF298D"/>
    <w:rsid w:val="00DF2D45"/>
    <w:rsid w:val="00DF3E6B"/>
    <w:rsid w:val="00DF465F"/>
    <w:rsid w:val="00DF5118"/>
    <w:rsid w:val="00DF5351"/>
    <w:rsid w:val="00DF5FDA"/>
    <w:rsid w:val="00E01754"/>
    <w:rsid w:val="00E0181C"/>
    <w:rsid w:val="00E019B1"/>
    <w:rsid w:val="00E02EB1"/>
    <w:rsid w:val="00E02FBF"/>
    <w:rsid w:val="00E040C9"/>
    <w:rsid w:val="00E04190"/>
    <w:rsid w:val="00E04D41"/>
    <w:rsid w:val="00E04E0D"/>
    <w:rsid w:val="00E059F9"/>
    <w:rsid w:val="00E05A54"/>
    <w:rsid w:val="00E05E1B"/>
    <w:rsid w:val="00E0646C"/>
    <w:rsid w:val="00E07F15"/>
    <w:rsid w:val="00E10134"/>
    <w:rsid w:val="00E105C7"/>
    <w:rsid w:val="00E1077A"/>
    <w:rsid w:val="00E111FC"/>
    <w:rsid w:val="00E12D49"/>
    <w:rsid w:val="00E1327B"/>
    <w:rsid w:val="00E13629"/>
    <w:rsid w:val="00E13DA5"/>
    <w:rsid w:val="00E1501D"/>
    <w:rsid w:val="00E15255"/>
    <w:rsid w:val="00E15B13"/>
    <w:rsid w:val="00E15B71"/>
    <w:rsid w:val="00E15DB0"/>
    <w:rsid w:val="00E2056F"/>
    <w:rsid w:val="00E20A08"/>
    <w:rsid w:val="00E20C87"/>
    <w:rsid w:val="00E25A17"/>
    <w:rsid w:val="00E31BF0"/>
    <w:rsid w:val="00E3238E"/>
    <w:rsid w:val="00E32D53"/>
    <w:rsid w:val="00E3346C"/>
    <w:rsid w:val="00E336CD"/>
    <w:rsid w:val="00E33A7A"/>
    <w:rsid w:val="00E35342"/>
    <w:rsid w:val="00E3654B"/>
    <w:rsid w:val="00E3708E"/>
    <w:rsid w:val="00E404FB"/>
    <w:rsid w:val="00E407D2"/>
    <w:rsid w:val="00E40D1D"/>
    <w:rsid w:val="00E40ED6"/>
    <w:rsid w:val="00E416F5"/>
    <w:rsid w:val="00E41A80"/>
    <w:rsid w:val="00E41B2D"/>
    <w:rsid w:val="00E437A0"/>
    <w:rsid w:val="00E44CC7"/>
    <w:rsid w:val="00E44E35"/>
    <w:rsid w:val="00E45BB7"/>
    <w:rsid w:val="00E464EC"/>
    <w:rsid w:val="00E46F03"/>
    <w:rsid w:val="00E470A2"/>
    <w:rsid w:val="00E47902"/>
    <w:rsid w:val="00E50232"/>
    <w:rsid w:val="00E50832"/>
    <w:rsid w:val="00E50EF8"/>
    <w:rsid w:val="00E52A62"/>
    <w:rsid w:val="00E54A2D"/>
    <w:rsid w:val="00E55EAC"/>
    <w:rsid w:val="00E56AD9"/>
    <w:rsid w:val="00E60004"/>
    <w:rsid w:val="00E603F7"/>
    <w:rsid w:val="00E6161A"/>
    <w:rsid w:val="00E62330"/>
    <w:rsid w:val="00E625AA"/>
    <w:rsid w:val="00E62DAB"/>
    <w:rsid w:val="00E63177"/>
    <w:rsid w:val="00E6440A"/>
    <w:rsid w:val="00E64DBD"/>
    <w:rsid w:val="00E650BB"/>
    <w:rsid w:val="00E65A62"/>
    <w:rsid w:val="00E65E9F"/>
    <w:rsid w:val="00E7027C"/>
    <w:rsid w:val="00E7086A"/>
    <w:rsid w:val="00E719C2"/>
    <w:rsid w:val="00E72784"/>
    <w:rsid w:val="00E72EBE"/>
    <w:rsid w:val="00E73A0E"/>
    <w:rsid w:val="00E74880"/>
    <w:rsid w:val="00E74E8C"/>
    <w:rsid w:val="00E753F3"/>
    <w:rsid w:val="00E75577"/>
    <w:rsid w:val="00E75751"/>
    <w:rsid w:val="00E77563"/>
    <w:rsid w:val="00E8083F"/>
    <w:rsid w:val="00E82BD6"/>
    <w:rsid w:val="00E8343F"/>
    <w:rsid w:val="00E83876"/>
    <w:rsid w:val="00E8412B"/>
    <w:rsid w:val="00E85730"/>
    <w:rsid w:val="00E8748E"/>
    <w:rsid w:val="00E87565"/>
    <w:rsid w:val="00E90166"/>
    <w:rsid w:val="00E91053"/>
    <w:rsid w:val="00E9276F"/>
    <w:rsid w:val="00E936E1"/>
    <w:rsid w:val="00E9515A"/>
    <w:rsid w:val="00E95E78"/>
    <w:rsid w:val="00E96A82"/>
    <w:rsid w:val="00E9798A"/>
    <w:rsid w:val="00EA0632"/>
    <w:rsid w:val="00EA1111"/>
    <w:rsid w:val="00EA14EB"/>
    <w:rsid w:val="00EA17E0"/>
    <w:rsid w:val="00EA1ED1"/>
    <w:rsid w:val="00EA2163"/>
    <w:rsid w:val="00EA4455"/>
    <w:rsid w:val="00EA65CA"/>
    <w:rsid w:val="00EA6982"/>
    <w:rsid w:val="00EA7550"/>
    <w:rsid w:val="00EA792B"/>
    <w:rsid w:val="00EB18A9"/>
    <w:rsid w:val="00EB23E5"/>
    <w:rsid w:val="00EB28B3"/>
    <w:rsid w:val="00EB4BEB"/>
    <w:rsid w:val="00EB6A60"/>
    <w:rsid w:val="00EB7F88"/>
    <w:rsid w:val="00EC01DF"/>
    <w:rsid w:val="00EC0A4C"/>
    <w:rsid w:val="00EC0B23"/>
    <w:rsid w:val="00EC0CA6"/>
    <w:rsid w:val="00EC12F5"/>
    <w:rsid w:val="00EC1903"/>
    <w:rsid w:val="00EC25C5"/>
    <w:rsid w:val="00EC3A15"/>
    <w:rsid w:val="00EC6479"/>
    <w:rsid w:val="00EC7B32"/>
    <w:rsid w:val="00ED1978"/>
    <w:rsid w:val="00ED2E45"/>
    <w:rsid w:val="00ED3495"/>
    <w:rsid w:val="00ED3E8D"/>
    <w:rsid w:val="00ED4325"/>
    <w:rsid w:val="00ED59A2"/>
    <w:rsid w:val="00ED6EA0"/>
    <w:rsid w:val="00ED7203"/>
    <w:rsid w:val="00EE0168"/>
    <w:rsid w:val="00EE1BC9"/>
    <w:rsid w:val="00EE3D7B"/>
    <w:rsid w:val="00EE4D7B"/>
    <w:rsid w:val="00EE5652"/>
    <w:rsid w:val="00EE5C85"/>
    <w:rsid w:val="00EE6D09"/>
    <w:rsid w:val="00EE7018"/>
    <w:rsid w:val="00EF027B"/>
    <w:rsid w:val="00EF0B25"/>
    <w:rsid w:val="00EF0C2E"/>
    <w:rsid w:val="00EF15D6"/>
    <w:rsid w:val="00EF1D8A"/>
    <w:rsid w:val="00EF3A82"/>
    <w:rsid w:val="00EF6205"/>
    <w:rsid w:val="00EF6685"/>
    <w:rsid w:val="00F00E53"/>
    <w:rsid w:val="00F02502"/>
    <w:rsid w:val="00F0356B"/>
    <w:rsid w:val="00F0554A"/>
    <w:rsid w:val="00F06C63"/>
    <w:rsid w:val="00F07631"/>
    <w:rsid w:val="00F077C6"/>
    <w:rsid w:val="00F11E84"/>
    <w:rsid w:val="00F1236A"/>
    <w:rsid w:val="00F12C9B"/>
    <w:rsid w:val="00F145B6"/>
    <w:rsid w:val="00F1564B"/>
    <w:rsid w:val="00F1569C"/>
    <w:rsid w:val="00F15CC6"/>
    <w:rsid w:val="00F1700C"/>
    <w:rsid w:val="00F1741D"/>
    <w:rsid w:val="00F17895"/>
    <w:rsid w:val="00F20428"/>
    <w:rsid w:val="00F20D2E"/>
    <w:rsid w:val="00F21FAC"/>
    <w:rsid w:val="00F2225C"/>
    <w:rsid w:val="00F22CB1"/>
    <w:rsid w:val="00F2343A"/>
    <w:rsid w:val="00F23DAD"/>
    <w:rsid w:val="00F248D9"/>
    <w:rsid w:val="00F25044"/>
    <w:rsid w:val="00F25066"/>
    <w:rsid w:val="00F253BC"/>
    <w:rsid w:val="00F25D31"/>
    <w:rsid w:val="00F2784E"/>
    <w:rsid w:val="00F30B2C"/>
    <w:rsid w:val="00F341DE"/>
    <w:rsid w:val="00F350E9"/>
    <w:rsid w:val="00F37882"/>
    <w:rsid w:val="00F400A0"/>
    <w:rsid w:val="00F40B19"/>
    <w:rsid w:val="00F40E81"/>
    <w:rsid w:val="00F414DB"/>
    <w:rsid w:val="00F423CD"/>
    <w:rsid w:val="00F423FF"/>
    <w:rsid w:val="00F4250D"/>
    <w:rsid w:val="00F42F75"/>
    <w:rsid w:val="00F43962"/>
    <w:rsid w:val="00F450A0"/>
    <w:rsid w:val="00F457BB"/>
    <w:rsid w:val="00F47432"/>
    <w:rsid w:val="00F50754"/>
    <w:rsid w:val="00F50BE9"/>
    <w:rsid w:val="00F51299"/>
    <w:rsid w:val="00F5180B"/>
    <w:rsid w:val="00F520AE"/>
    <w:rsid w:val="00F53580"/>
    <w:rsid w:val="00F53651"/>
    <w:rsid w:val="00F54648"/>
    <w:rsid w:val="00F55042"/>
    <w:rsid w:val="00F5505A"/>
    <w:rsid w:val="00F552EA"/>
    <w:rsid w:val="00F55D4C"/>
    <w:rsid w:val="00F56FEF"/>
    <w:rsid w:val="00F605CF"/>
    <w:rsid w:val="00F60B2E"/>
    <w:rsid w:val="00F625F6"/>
    <w:rsid w:val="00F63ED4"/>
    <w:rsid w:val="00F645CA"/>
    <w:rsid w:val="00F651FA"/>
    <w:rsid w:val="00F65952"/>
    <w:rsid w:val="00F66205"/>
    <w:rsid w:val="00F67F9F"/>
    <w:rsid w:val="00F728C3"/>
    <w:rsid w:val="00F729E0"/>
    <w:rsid w:val="00F73651"/>
    <w:rsid w:val="00F73E4F"/>
    <w:rsid w:val="00F73F10"/>
    <w:rsid w:val="00F7417C"/>
    <w:rsid w:val="00F74C65"/>
    <w:rsid w:val="00F75462"/>
    <w:rsid w:val="00F7553D"/>
    <w:rsid w:val="00F779E2"/>
    <w:rsid w:val="00F77BE3"/>
    <w:rsid w:val="00F8108D"/>
    <w:rsid w:val="00F8139C"/>
    <w:rsid w:val="00F82722"/>
    <w:rsid w:val="00F847A3"/>
    <w:rsid w:val="00F84C5F"/>
    <w:rsid w:val="00F84C75"/>
    <w:rsid w:val="00F857ED"/>
    <w:rsid w:val="00F86170"/>
    <w:rsid w:val="00F86538"/>
    <w:rsid w:val="00F86B6E"/>
    <w:rsid w:val="00F87BCC"/>
    <w:rsid w:val="00F87E40"/>
    <w:rsid w:val="00F9255D"/>
    <w:rsid w:val="00F94B5D"/>
    <w:rsid w:val="00F9563E"/>
    <w:rsid w:val="00F967C3"/>
    <w:rsid w:val="00F967D5"/>
    <w:rsid w:val="00FA0D28"/>
    <w:rsid w:val="00FA0DE8"/>
    <w:rsid w:val="00FA0FB3"/>
    <w:rsid w:val="00FA2475"/>
    <w:rsid w:val="00FA320A"/>
    <w:rsid w:val="00FA440B"/>
    <w:rsid w:val="00FA47C0"/>
    <w:rsid w:val="00FA6B0F"/>
    <w:rsid w:val="00FA70E7"/>
    <w:rsid w:val="00FA71E0"/>
    <w:rsid w:val="00FB1171"/>
    <w:rsid w:val="00FB169B"/>
    <w:rsid w:val="00FB3555"/>
    <w:rsid w:val="00FB3AF7"/>
    <w:rsid w:val="00FB5771"/>
    <w:rsid w:val="00FB6F6B"/>
    <w:rsid w:val="00FC2442"/>
    <w:rsid w:val="00FC273C"/>
    <w:rsid w:val="00FC2741"/>
    <w:rsid w:val="00FC4089"/>
    <w:rsid w:val="00FC48F9"/>
    <w:rsid w:val="00FC4DC9"/>
    <w:rsid w:val="00FC5096"/>
    <w:rsid w:val="00FC6B83"/>
    <w:rsid w:val="00FC7654"/>
    <w:rsid w:val="00FC7975"/>
    <w:rsid w:val="00FD0A1B"/>
    <w:rsid w:val="00FD2D56"/>
    <w:rsid w:val="00FD4269"/>
    <w:rsid w:val="00FD52A9"/>
    <w:rsid w:val="00FD7405"/>
    <w:rsid w:val="00FD7F9C"/>
    <w:rsid w:val="00FE0B40"/>
    <w:rsid w:val="00FE1304"/>
    <w:rsid w:val="00FE3A06"/>
    <w:rsid w:val="00FE4816"/>
    <w:rsid w:val="00FE4F10"/>
    <w:rsid w:val="00FE511B"/>
    <w:rsid w:val="00FE54C8"/>
    <w:rsid w:val="00FE64D6"/>
    <w:rsid w:val="00FE6862"/>
    <w:rsid w:val="00FE6E28"/>
    <w:rsid w:val="00FF0C7D"/>
    <w:rsid w:val="00FF160C"/>
    <w:rsid w:val="00FF161D"/>
    <w:rsid w:val="00FF163E"/>
    <w:rsid w:val="00FF17AC"/>
    <w:rsid w:val="00FF24DD"/>
    <w:rsid w:val="00FF5781"/>
    <w:rsid w:val="00FF5873"/>
    <w:rsid w:val="00FF6151"/>
    <w:rsid w:val="00FF69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0B783"/>
  <w15:chartTrackingRefBased/>
  <w15:docId w15:val="{ED9ADD6B-2A4C-440C-9F6A-9D3F4D3D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13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313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313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13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13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13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3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3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3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3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313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313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13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13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13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3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3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39C"/>
    <w:rPr>
      <w:rFonts w:eastAsiaTheme="majorEastAsia" w:cstheme="majorBidi"/>
      <w:color w:val="272727" w:themeColor="text1" w:themeTint="D8"/>
    </w:rPr>
  </w:style>
  <w:style w:type="paragraph" w:styleId="Title">
    <w:name w:val="Title"/>
    <w:basedOn w:val="Normal"/>
    <w:next w:val="Normal"/>
    <w:link w:val="TitleChar"/>
    <w:uiPriority w:val="10"/>
    <w:qFormat/>
    <w:rsid w:val="005313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3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3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3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39C"/>
    <w:pPr>
      <w:spacing w:before="160"/>
      <w:jc w:val="center"/>
    </w:pPr>
    <w:rPr>
      <w:i/>
      <w:iCs/>
      <w:color w:val="404040" w:themeColor="text1" w:themeTint="BF"/>
    </w:rPr>
  </w:style>
  <w:style w:type="character" w:customStyle="1" w:styleId="QuoteChar">
    <w:name w:val="Quote Char"/>
    <w:basedOn w:val="DefaultParagraphFont"/>
    <w:link w:val="Quote"/>
    <w:uiPriority w:val="29"/>
    <w:rsid w:val="0053139C"/>
    <w:rPr>
      <w:i/>
      <w:iCs/>
      <w:color w:val="404040" w:themeColor="text1" w:themeTint="BF"/>
    </w:rPr>
  </w:style>
  <w:style w:type="paragraph" w:styleId="ListParagraph">
    <w:name w:val="List Paragraph"/>
    <w:basedOn w:val="Normal"/>
    <w:uiPriority w:val="34"/>
    <w:qFormat/>
    <w:rsid w:val="0053139C"/>
    <w:pPr>
      <w:ind w:left="720"/>
      <w:contextualSpacing/>
    </w:pPr>
  </w:style>
  <w:style w:type="character" w:styleId="IntenseEmphasis">
    <w:name w:val="Intense Emphasis"/>
    <w:basedOn w:val="DefaultParagraphFont"/>
    <w:uiPriority w:val="21"/>
    <w:qFormat/>
    <w:rsid w:val="0053139C"/>
    <w:rPr>
      <w:i/>
      <w:iCs/>
      <w:color w:val="0F4761" w:themeColor="accent1" w:themeShade="BF"/>
    </w:rPr>
  </w:style>
  <w:style w:type="paragraph" w:styleId="IntenseQuote">
    <w:name w:val="Intense Quote"/>
    <w:basedOn w:val="Normal"/>
    <w:next w:val="Normal"/>
    <w:link w:val="IntenseQuoteChar"/>
    <w:uiPriority w:val="30"/>
    <w:qFormat/>
    <w:rsid w:val="005313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139C"/>
    <w:rPr>
      <w:i/>
      <w:iCs/>
      <w:color w:val="0F4761" w:themeColor="accent1" w:themeShade="BF"/>
    </w:rPr>
  </w:style>
  <w:style w:type="character" w:styleId="IntenseReference">
    <w:name w:val="Intense Reference"/>
    <w:basedOn w:val="DefaultParagraphFont"/>
    <w:uiPriority w:val="32"/>
    <w:qFormat/>
    <w:rsid w:val="0053139C"/>
    <w:rPr>
      <w:b/>
      <w:bCs/>
      <w:smallCaps/>
      <w:color w:val="0F4761" w:themeColor="accent1" w:themeShade="BF"/>
      <w:spacing w:val="5"/>
    </w:rPr>
  </w:style>
  <w:style w:type="character" w:styleId="Hyperlink">
    <w:name w:val="Hyperlink"/>
    <w:basedOn w:val="DefaultParagraphFont"/>
    <w:uiPriority w:val="99"/>
    <w:unhideWhenUsed/>
    <w:rsid w:val="00055C8C"/>
    <w:rPr>
      <w:color w:val="467886" w:themeColor="hyperlink"/>
      <w:u w:val="single"/>
    </w:rPr>
  </w:style>
  <w:style w:type="character" w:styleId="UnresolvedMention">
    <w:name w:val="Unresolved Mention"/>
    <w:basedOn w:val="DefaultParagraphFont"/>
    <w:uiPriority w:val="99"/>
    <w:semiHidden/>
    <w:unhideWhenUsed/>
    <w:rsid w:val="00055C8C"/>
    <w:rPr>
      <w:color w:val="605E5C"/>
      <w:shd w:val="clear" w:color="auto" w:fill="E1DFDD"/>
    </w:rPr>
  </w:style>
  <w:style w:type="paragraph" w:styleId="Bibliography">
    <w:name w:val="Bibliography"/>
    <w:basedOn w:val="Normal"/>
    <w:next w:val="Normal"/>
    <w:uiPriority w:val="37"/>
    <w:unhideWhenUsed/>
    <w:rsid w:val="0065088D"/>
    <w:pPr>
      <w:spacing w:after="240" w:line="240" w:lineRule="auto"/>
    </w:pPr>
  </w:style>
  <w:style w:type="character" w:styleId="FollowedHyperlink">
    <w:name w:val="FollowedHyperlink"/>
    <w:basedOn w:val="DefaultParagraphFont"/>
    <w:uiPriority w:val="99"/>
    <w:semiHidden/>
    <w:unhideWhenUsed/>
    <w:rsid w:val="00325E5C"/>
    <w:rPr>
      <w:color w:val="96607D" w:themeColor="followedHyperlink"/>
      <w:u w:val="single"/>
    </w:rPr>
  </w:style>
  <w:style w:type="paragraph" w:styleId="NormalWeb">
    <w:name w:val="Normal (Web)"/>
    <w:basedOn w:val="Normal"/>
    <w:uiPriority w:val="99"/>
    <w:unhideWhenUsed/>
    <w:rsid w:val="00AD502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AD5021"/>
    <w:rPr>
      <w:rFonts w:ascii="Courier New" w:eastAsia="Times New Roman" w:hAnsi="Courier New" w:cs="Courier New"/>
      <w:sz w:val="20"/>
      <w:szCs w:val="20"/>
    </w:rPr>
  </w:style>
  <w:style w:type="table" w:styleId="TableGrid">
    <w:name w:val="Table Grid"/>
    <w:basedOn w:val="TableNormal"/>
    <w:uiPriority w:val="39"/>
    <w:rsid w:val="009B4B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B4B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B4B7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9B4B71"/>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1">
    <w:name w:val="List Table 4 Accent 1"/>
    <w:basedOn w:val="TableNormal"/>
    <w:uiPriority w:val="49"/>
    <w:rsid w:val="009B4B71"/>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Heading">
    <w:name w:val="TOC Heading"/>
    <w:basedOn w:val="Heading1"/>
    <w:next w:val="Normal"/>
    <w:uiPriority w:val="39"/>
    <w:unhideWhenUsed/>
    <w:qFormat/>
    <w:rsid w:val="001235E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1235EA"/>
    <w:pPr>
      <w:spacing w:after="100"/>
    </w:pPr>
  </w:style>
  <w:style w:type="paragraph" w:styleId="TOC2">
    <w:name w:val="toc 2"/>
    <w:basedOn w:val="Normal"/>
    <w:next w:val="Normal"/>
    <w:autoRedefine/>
    <w:uiPriority w:val="39"/>
    <w:unhideWhenUsed/>
    <w:rsid w:val="001235EA"/>
    <w:pPr>
      <w:spacing w:after="100"/>
      <w:ind w:left="220"/>
    </w:pPr>
  </w:style>
  <w:style w:type="paragraph" w:styleId="TOC3">
    <w:name w:val="toc 3"/>
    <w:basedOn w:val="Normal"/>
    <w:next w:val="Normal"/>
    <w:autoRedefine/>
    <w:uiPriority w:val="39"/>
    <w:unhideWhenUsed/>
    <w:rsid w:val="001235E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80240">
      <w:bodyDiv w:val="1"/>
      <w:marLeft w:val="0"/>
      <w:marRight w:val="0"/>
      <w:marTop w:val="0"/>
      <w:marBottom w:val="0"/>
      <w:divBdr>
        <w:top w:val="none" w:sz="0" w:space="0" w:color="auto"/>
        <w:left w:val="none" w:sz="0" w:space="0" w:color="auto"/>
        <w:bottom w:val="none" w:sz="0" w:space="0" w:color="auto"/>
        <w:right w:val="none" w:sz="0" w:space="0" w:color="auto"/>
      </w:divBdr>
    </w:div>
    <w:div w:id="123042008">
      <w:bodyDiv w:val="1"/>
      <w:marLeft w:val="0"/>
      <w:marRight w:val="0"/>
      <w:marTop w:val="0"/>
      <w:marBottom w:val="0"/>
      <w:divBdr>
        <w:top w:val="none" w:sz="0" w:space="0" w:color="auto"/>
        <w:left w:val="none" w:sz="0" w:space="0" w:color="auto"/>
        <w:bottom w:val="none" w:sz="0" w:space="0" w:color="auto"/>
        <w:right w:val="none" w:sz="0" w:space="0" w:color="auto"/>
      </w:divBdr>
    </w:div>
    <w:div w:id="523905500">
      <w:bodyDiv w:val="1"/>
      <w:marLeft w:val="0"/>
      <w:marRight w:val="0"/>
      <w:marTop w:val="0"/>
      <w:marBottom w:val="0"/>
      <w:divBdr>
        <w:top w:val="none" w:sz="0" w:space="0" w:color="auto"/>
        <w:left w:val="none" w:sz="0" w:space="0" w:color="auto"/>
        <w:bottom w:val="none" w:sz="0" w:space="0" w:color="auto"/>
        <w:right w:val="none" w:sz="0" w:space="0" w:color="auto"/>
      </w:divBdr>
    </w:div>
    <w:div w:id="549196544">
      <w:bodyDiv w:val="1"/>
      <w:marLeft w:val="0"/>
      <w:marRight w:val="0"/>
      <w:marTop w:val="0"/>
      <w:marBottom w:val="0"/>
      <w:divBdr>
        <w:top w:val="none" w:sz="0" w:space="0" w:color="auto"/>
        <w:left w:val="none" w:sz="0" w:space="0" w:color="auto"/>
        <w:bottom w:val="none" w:sz="0" w:space="0" w:color="auto"/>
        <w:right w:val="none" w:sz="0" w:space="0" w:color="auto"/>
      </w:divBdr>
    </w:div>
    <w:div w:id="659886800">
      <w:bodyDiv w:val="1"/>
      <w:marLeft w:val="0"/>
      <w:marRight w:val="0"/>
      <w:marTop w:val="0"/>
      <w:marBottom w:val="0"/>
      <w:divBdr>
        <w:top w:val="none" w:sz="0" w:space="0" w:color="auto"/>
        <w:left w:val="none" w:sz="0" w:space="0" w:color="auto"/>
        <w:bottom w:val="none" w:sz="0" w:space="0" w:color="auto"/>
        <w:right w:val="none" w:sz="0" w:space="0" w:color="auto"/>
      </w:divBdr>
    </w:div>
    <w:div w:id="1148859326">
      <w:bodyDiv w:val="1"/>
      <w:marLeft w:val="0"/>
      <w:marRight w:val="0"/>
      <w:marTop w:val="0"/>
      <w:marBottom w:val="0"/>
      <w:divBdr>
        <w:top w:val="none" w:sz="0" w:space="0" w:color="auto"/>
        <w:left w:val="none" w:sz="0" w:space="0" w:color="auto"/>
        <w:bottom w:val="none" w:sz="0" w:space="0" w:color="auto"/>
        <w:right w:val="none" w:sz="0" w:space="0" w:color="auto"/>
      </w:divBdr>
    </w:div>
    <w:div w:id="1298686152">
      <w:bodyDiv w:val="1"/>
      <w:marLeft w:val="0"/>
      <w:marRight w:val="0"/>
      <w:marTop w:val="0"/>
      <w:marBottom w:val="0"/>
      <w:divBdr>
        <w:top w:val="none" w:sz="0" w:space="0" w:color="auto"/>
        <w:left w:val="none" w:sz="0" w:space="0" w:color="auto"/>
        <w:bottom w:val="none" w:sz="0" w:space="0" w:color="auto"/>
        <w:right w:val="none" w:sz="0" w:space="0" w:color="auto"/>
      </w:divBdr>
    </w:div>
    <w:div w:id="1787843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ons.gov.uk/datasets/create/filter-outputs/aac81789-b89c-4631-babd-ae3e4215f7fa"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ons.gov.uk/datasets/create/filter-outputs/4471e9bb-a9f2-4dac-b84b-45bbedb62395" TargetMode="External"/><Relationship Id="rId47" Type="http://schemas.openxmlformats.org/officeDocument/2006/relationships/hyperlink" Target="https://www.ons.gov.uk/datasets/create/filter-outputs/9282411a-79ea-4874-84cd-20448a9cf919" TargetMode="External"/><Relationship Id="rId50" Type="http://schemas.openxmlformats.org/officeDocument/2006/relationships/hyperlink" Target="https://www.sportengland.org/research-and-data/tools/small-area-estimates"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ons.gov.uk/datasets/create/filter-outputs/a645b541-f4bb-43ff-ba4c-b3cbf9acce75" TargetMode="External"/><Relationship Id="rId40" Type="http://schemas.openxmlformats.org/officeDocument/2006/relationships/hyperlink" Target="https://www.ons.gov.uk/datasets/create/filter-outputs/30c9791a-20b4-441b-a01a-1916677624d4" TargetMode="External"/><Relationship Id="rId45" Type="http://schemas.openxmlformats.org/officeDocument/2006/relationships/hyperlink" Target="https://www.ons.gov.uk/datasets/create/filter-outputs/50c4be76-0011-43f6-b868-f7e9e4eda219"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ons.gov.uk/datasets/create/filter-outputs/6cc18cae-6147-4d23-9e78-f12c4c170d34" TargetMode="External"/><Relationship Id="rId52" Type="http://schemas.openxmlformats.org/officeDocument/2006/relationships/hyperlink" Target="https://www.data.gov.uk/dataset/03a52a27-36e7-4f33-a632-83282faea36f/lsoa-2011-to-lsoa-2021-to-local-authority-district-2022-exact-fit-lookup-for-ew-v3"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ons.gov.uk/datasets/create/filter-outputs/876cb362-4005-4c75-bd12-9a3e5971127e" TargetMode="External"/><Relationship Id="rId48" Type="http://schemas.openxmlformats.org/officeDocument/2006/relationships/hyperlink" Target="https://www.ons.gov.uk/datasets/create/filter-outputs/1feb654b-5fc4-48d0-a109-53e2e49a4e0f" TargetMode="External"/><Relationship Id="rId8" Type="http://schemas.openxmlformats.org/officeDocument/2006/relationships/image" Target="media/image2.png"/><Relationship Id="rId51" Type="http://schemas.openxmlformats.org/officeDocument/2006/relationships/hyperlink" Target="https://www.ons.gov.uk/economy/environmentalaccounts/datasets/accesstopublicgreenspaceingreatbritain"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ons.gov.uk/datasets/create/filter-outputs/41811325-3df1-4905-be14-cab83d9c1063" TargetMode="External"/><Relationship Id="rId46" Type="http://schemas.openxmlformats.org/officeDocument/2006/relationships/hyperlink" Target="https://www.ons.gov.uk/datasets/create/filter-outputs/a7211e9b-6233-40d5-9bf5-61d33af04a81" TargetMode="External"/><Relationship Id="rId20" Type="http://schemas.openxmlformats.org/officeDocument/2006/relationships/image" Target="media/image14.png"/><Relationship Id="rId41" Type="http://schemas.openxmlformats.org/officeDocument/2006/relationships/hyperlink" Target="https://www.ons.gov.uk/datasets/create/filter-outputs/2de81125-a6b6-46bb-8432-ce1cb2d527c4"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bp0315003.github.io/dspp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ons.gov.uk/datasets/create/filter-outputs/b5fa5921-c49f-412b-bb75-6ebaac8bf8a7" TargetMode="External"/><Relationship Id="rId49" Type="http://schemas.openxmlformats.org/officeDocument/2006/relationships/hyperlink" Target="https://www.ons.gov.uk/datasets/create/filter-outputs/c6ac687f-b2ce-435e-beb2-cbe1758ec96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D33DA-3B2E-4880-85C2-50FAB24D7685}">
  <ds:schemaRefs>
    <ds:schemaRef ds:uri="http://schemas.openxmlformats.org/officeDocument/2006/bibliography"/>
  </ds:schemaRefs>
</ds:datastoreItem>
</file>

<file path=docMetadata/LabelInfo.xml><?xml version="1.0" encoding="utf-8"?>
<clbl:labelList xmlns:clbl="http://schemas.microsoft.com/office/2020/mipLabelMetadata">
  <clbl:label id="{37c354b2-85b0-47f5-b222-07b48d774ee3}" enabled="0" method="" siteId="{37c354b2-85b0-47f5-b222-07b48d774ee3}" removed="1"/>
</clbl:labelList>
</file>

<file path=docProps/app.xml><?xml version="1.0" encoding="utf-8"?>
<Properties xmlns="http://schemas.openxmlformats.org/officeDocument/2006/extended-properties" xmlns:vt="http://schemas.openxmlformats.org/officeDocument/2006/docPropsVTypes">
  <Template>Normal.dotm</Template>
  <TotalTime>46</TotalTime>
  <Pages>22</Pages>
  <Words>5950</Words>
  <Characters>34513</Characters>
  <Application>Microsoft Office Word</Application>
  <DocSecurity>0</DocSecurity>
  <Lines>584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SUMMERELL, Anne (NHS BRISTOL, NORTH SOMERSET AND SOUTH GLOUCESTERSHIRE ICB - 15C)</dc:creator>
  <cp:keywords/>
  <dc:description/>
  <cp:lastModifiedBy>SUMMERELL, Anne (NHS BRISTOL, NORTH SOMERSET AND SOUTH GLOUCESTERSHIRE ICB - 15C)</cp:lastModifiedBy>
  <cp:revision>8</cp:revision>
  <dcterms:created xsi:type="dcterms:W3CDTF">2025-12-16T07:40:00Z</dcterms:created>
  <dcterms:modified xsi:type="dcterms:W3CDTF">2025-12-16T08:30:00Z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id="G0YBTvmI"/&gt;&lt;style id="http://www.zotero.org/styles/harvard-cite-them-right" locale="en-GB" hasBibliography="1" bibliographyStyleHasBeenSet="1"/&gt;&lt;prefs&gt;&lt;pref name="fieldType" value="Field"/&gt;&lt;/pref</vt:lpwstr>
  </property>
  <property fmtid="{D5CDD505-2E9C-101B-9397-08002B2CF9AE}" pid="3" name="ZOTERO_PREF_2">
    <vt:lpwstr>s&gt;&lt;/data&gt;</vt:lpwstr>
  </property>
</Properties>
</file>